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Default="006D3D28">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Default="006D3D28">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Default="006D3D28">
      <w:pPr>
        <w:jc w:val="center"/>
        <w:rPr>
          <w:color w:val="111111"/>
        </w:rPr>
      </w:pPr>
      <w:r>
        <w:rPr>
          <w:rFonts w:ascii="Times New Roman" w:hAnsi="Times New Roman" w:cs="Times New Roman"/>
          <w:bCs/>
          <w:color w:val="111111"/>
          <w:szCs w:val="28"/>
        </w:rPr>
        <w:t>РОССИЙСКОЙ ФЕДЕРАЦИИ»</w:t>
      </w:r>
    </w:p>
    <w:p w14:paraId="25E6F980" w14:textId="77777777" w:rsidR="000644D0" w:rsidRDefault="006D3D28">
      <w:pPr>
        <w:jc w:val="center"/>
        <w:rPr>
          <w:color w:val="111111"/>
        </w:rPr>
      </w:pPr>
      <w:r>
        <w:rPr>
          <w:rFonts w:ascii="Times New Roman" w:hAnsi="Times New Roman" w:cs="Times New Roman"/>
          <w:bCs/>
          <w:color w:val="111111"/>
          <w:szCs w:val="28"/>
        </w:rPr>
        <w:t>(Финансовый университет)</w:t>
      </w:r>
    </w:p>
    <w:p w14:paraId="28FE5ED8" w14:textId="77777777" w:rsidR="000644D0" w:rsidRDefault="000644D0">
      <w:pPr>
        <w:jc w:val="center"/>
        <w:rPr>
          <w:rFonts w:ascii="Times New Roman" w:hAnsi="Times New Roman" w:cs="Times New Roman"/>
          <w:bCs/>
          <w:color w:val="111111"/>
          <w:szCs w:val="28"/>
        </w:rPr>
      </w:pPr>
    </w:p>
    <w:p w14:paraId="418958EA" w14:textId="77777777" w:rsidR="000644D0" w:rsidRDefault="000644D0">
      <w:pPr>
        <w:jc w:val="center"/>
        <w:rPr>
          <w:rFonts w:ascii="Times New Roman" w:hAnsi="Times New Roman" w:cs="Times New Roman"/>
          <w:color w:val="111111"/>
          <w:szCs w:val="28"/>
        </w:rPr>
      </w:pPr>
    </w:p>
    <w:p w14:paraId="4D24D7AF" w14:textId="77777777" w:rsidR="000644D0" w:rsidRDefault="006D3D28">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14:paraId="197323C7" w14:textId="77777777" w:rsidR="000644D0" w:rsidRDefault="006D3D28">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14:paraId="71303C8B" w14:textId="77777777" w:rsidR="000644D0" w:rsidRDefault="006D3D28">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707F61" w14:paraId="105FF554" w14:textId="77777777">
                              <w:trPr>
                                <w:trHeight w:val="2436"/>
                              </w:trPr>
                              <w:tc>
                                <w:tcPr>
                                  <w:tcW w:w="352" w:type="dxa"/>
                                </w:tcPr>
                                <w:p w14:paraId="3E3B604E" w14:textId="77777777" w:rsidR="00707F61" w:rsidRDefault="00707F61">
                                  <w:pPr>
                                    <w:widowControl w:val="0"/>
                                    <w:snapToGrid w:val="0"/>
                                    <w:jc w:val="both"/>
                                    <w:rPr>
                                      <w:rFonts w:ascii="Times New Roman" w:hAnsi="Times New Roman" w:cs="Times New Roman"/>
                                      <w:b/>
                                      <w:caps/>
                                      <w:color w:val="FF0000"/>
                                      <w:szCs w:val="28"/>
                                    </w:rPr>
                                  </w:pPr>
                                </w:p>
                              </w:tc>
                              <w:tc>
                                <w:tcPr>
                                  <w:tcW w:w="3620" w:type="dxa"/>
                                </w:tcPr>
                                <w:p w14:paraId="06EA7259" w14:textId="77777777" w:rsidR="00707F61" w:rsidRDefault="00707F61">
                                  <w:pPr>
                                    <w:widowControl w:val="0"/>
                                    <w:snapToGrid w:val="0"/>
                                    <w:spacing w:line="252" w:lineRule="auto"/>
                                    <w:rPr>
                                      <w:rFonts w:ascii="Times New Roman" w:hAnsi="Times New Roman" w:cs="Times New Roman"/>
                                      <w:b/>
                                      <w:caps/>
                                      <w:color w:val="FF0000"/>
                                      <w:szCs w:val="28"/>
                                    </w:rPr>
                                  </w:pPr>
                                </w:p>
                                <w:p w14:paraId="6B3163EC" w14:textId="77777777" w:rsidR="00707F61" w:rsidRDefault="00707F61">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707F61" w:rsidRDefault="00707F61">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707F61" w:rsidRDefault="00707F61">
                                  <w:pPr>
                                    <w:widowControl w:val="0"/>
                                    <w:rPr>
                                      <w:rFonts w:ascii="Times New Roman" w:hAnsi="Times New Roman" w:cs="Times New Roman"/>
                                      <w:color w:val="111111"/>
                                      <w:sz w:val="24"/>
                                      <w:szCs w:val="28"/>
                                    </w:rPr>
                                  </w:pPr>
                                </w:p>
                                <w:p w14:paraId="7D0E8B65" w14:textId="77777777" w:rsidR="00707F61" w:rsidRDefault="00707F61">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707F61" w:rsidRDefault="00707F61">
                                  <w:pPr>
                                    <w:widowControl w:val="0"/>
                                    <w:rPr>
                                      <w:rFonts w:ascii="Times New Roman" w:hAnsi="Times New Roman" w:cs="Times New Roman"/>
                                      <w:color w:val="111111"/>
                                      <w:sz w:val="24"/>
                                      <w:szCs w:val="28"/>
                                    </w:rPr>
                                  </w:pPr>
                                </w:p>
                                <w:p w14:paraId="42CB67F5" w14:textId="17D98E93" w:rsidR="00707F61" w:rsidRDefault="00707F61" w:rsidP="00530F5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707F61" w:rsidRDefault="00707F61">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707F61" w14:paraId="105FF554" w14:textId="77777777">
                        <w:trPr>
                          <w:trHeight w:val="2436"/>
                        </w:trPr>
                        <w:tc>
                          <w:tcPr>
                            <w:tcW w:w="352" w:type="dxa"/>
                          </w:tcPr>
                          <w:p w14:paraId="3E3B604E" w14:textId="77777777" w:rsidR="00707F61" w:rsidRDefault="00707F61">
                            <w:pPr>
                              <w:widowControl w:val="0"/>
                              <w:snapToGrid w:val="0"/>
                              <w:jc w:val="both"/>
                              <w:rPr>
                                <w:rFonts w:ascii="Times New Roman" w:hAnsi="Times New Roman" w:cs="Times New Roman"/>
                                <w:b/>
                                <w:caps/>
                                <w:color w:val="FF0000"/>
                                <w:szCs w:val="28"/>
                              </w:rPr>
                            </w:pPr>
                          </w:p>
                        </w:tc>
                        <w:tc>
                          <w:tcPr>
                            <w:tcW w:w="3620" w:type="dxa"/>
                          </w:tcPr>
                          <w:p w14:paraId="06EA7259" w14:textId="77777777" w:rsidR="00707F61" w:rsidRDefault="00707F61">
                            <w:pPr>
                              <w:widowControl w:val="0"/>
                              <w:snapToGrid w:val="0"/>
                              <w:spacing w:line="252" w:lineRule="auto"/>
                              <w:rPr>
                                <w:rFonts w:ascii="Times New Roman" w:hAnsi="Times New Roman" w:cs="Times New Roman"/>
                                <w:b/>
                                <w:caps/>
                                <w:color w:val="FF0000"/>
                                <w:szCs w:val="28"/>
                              </w:rPr>
                            </w:pPr>
                          </w:p>
                          <w:p w14:paraId="6B3163EC" w14:textId="77777777" w:rsidR="00707F61" w:rsidRDefault="00707F61">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707F61" w:rsidRDefault="00707F61">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707F61" w:rsidRDefault="00707F61">
                            <w:pPr>
                              <w:widowControl w:val="0"/>
                              <w:rPr>
                                <w:rFonts w:ascii="Times New Roman" w:hAnsi="Times New Roman" w:cs="Times New Roman"/>
                                <w:color w:val="111111"/>
                                <w:sz w:val="24"/>
                                <w:szCs w:val="28"/>
                              </w:rPr>
                            </w:pPr>
                          </w:p>
                          <w:p w14:paraId="7D0E8B65" w14:textId="77777777" w:rsidR="00707F61" w:rsidRDefault="00707F61">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707F61" w:rsidRDefault="00707F61">
                            <w:pPr>
                              <w:widowControl w:val="0"/>
                              <w:rPr>
                                <w:rFonts w:ascii="Times New Roman" w:hAnsi="Times New Roman" w:cs="Times New Roman"/>
                                <w:color w:val="111111"/>
                                <w:sz w:val="24"/>
                                <w:szCs w:val="28"/>
                              </w:rPr>
                            </w:pPr>
                          </w:p>
                          <w:p w14:paraId="42CB67F5" w14:textId="17D98E93" w:rsidR="00707F61" w:rsidRDefault="00707F61" w:rsidP="00530F5F">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707F61" w:rsidRDefault="00707F61">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Default="000644D0">
      <w:pPr>
        <w:jc w:val="center"/>
        <w:rPr>
          <w:rFonts w:ascii="Times New Roman" w:hAnsi="Times New Roman" w:cs="Times New Roman"/>
          <w:b/>
          <w:caps/>
          <w:color w:val="111111"/>
          <w:szCs w:val="28"/>
        </w:rPr>
      </w:pPr>
    </w:p>
    <w:p w14:paraId="36B976F4" w14:textId="77777777" w:rsidR="000644D0" w:rsidRDefault="000644D0">
      <w:pPr>
        <w:jc w:val="center"/>
        <w:rPr>
          <w:rFonts w:ascii="Times New Roman" w:hAnsi="Times New Roman" w:cs="Times New Roman"/>
          <w:b/>
          <w:caps/>
          <w:color w:val="111111"/>
          <w:szCs w:val="28"/>
        </w:rPr>
      </w:pPr>
    </w:p>
    <w:p w14:paraId="041542B7" w14:textId="77777777" w:rsidR="000644D0" w:rsidRDefault="000644D0">
      <w:pPr>
        <w:jc w:val="center"/>
        <w:rPr>
          <w:rFonts w:ascii="Times New Roman" w:hAnsi="Times New Roman" w:cs="Times New Roman"/>
          <w:b/>
          <w:caps/>
          <w:color w:val="111111"/>
          <w:szCs w:val="28"/>
        </w:rPr>
      </w:pPr>
    </w:p>
    <w:p w14:paraId="3EAD1250" w14:textId="77777777" w:rsidR="000644D0" w:rsidRDefault="000644D0">
      <w:pPr>
        <w:jc w:val="center"/>
        <w:rPr>
          <w:rFonts w:ascii="Times New Roman" w:hAnsi="Times New Roman" w:cs="Times New Roman"/>
          <w:b/>
          <w:caps/>
          <w:color w:val="111111"/>
          <w:szCs w:val="28"/>
        </w:rPr>
      </w:pPr>
    </w:p>
    <w:p w14:paraId="10A46ADF" w14:textId="77777777" w:rsidR="000644D0" w:rsidRDefault="000644D0">
      <w:pPr>
        <w:jc w:val="center"/>
        <w:rPr>
          <w:rFonts w:ascii="Times New Roman" w:hAnsi="Times New Roman" w:cs="Times New Roman"/>
          <w:b/>
          <w:caps/>
          <w:color w:val="111111"/>
          <w:szCs w:val="28"/>
        </w:rPr>
      </w:pPr>
    </w:p>
    <w:p w14:paraId="0EA49E65" w14:textId="77777777" w:rsidR="000644D0" w:rsidRDefault="000644D0">
      <w:pPr>
        <w:jc w:val="center"/>
        <w:rPr>
          <w:rFonts w:ascii="Times New Roman" w:hAnsi="Times New Roman" w:cs="Times New Roman"/>
          <w:bCs/>
          <w:color w:val="111111"/>
          <w:szCs w:val="28"/>
        </w:rPr>
      </w:pPr>
    </w:p>
    <w:p w14:paraId="5C5D30B4" w14:textId="77777777" w:rsidR="000644D0" w:rsidRDefault="000644D0">
      <w:pPr>
        <w:jc w:val="center"/>
        <w:rPr>
          <w:rFonts w:ascii="Times New Roman" w:hAnsi="Times New Roman" w:cs="Times New Roman"/>
          <w:bCs/>
          <w:color w:val="111111"/>
          <w:szCs w:val="28"/>
        </w:rPr>
      </w:pPr>
    </w:p>
    <w:p w14:paraId="7E224314" w14:textId="77777777" w:rsidR="000644D0" w:rsidRDefault="000644D0">
      <w:pPr>
        <w:jc w:val="center"/>
        <w:rPr>
          <w:rFonts w:ascii="Times New Roman" w:hAnsi="Times New Roman" w:cs="Times New Roman"/>
          <w:bCs/>
          <w:color w:val="111111"/>
          <w:szCs w:val="28"/>
        </w:rPr>
      </w:pPr>
    </w:p>
    <w:p w14:paraId="0374405E" w14:textId="77777777" w:rsidR="000644D0" w:rsidRDefault="000644D0">
      <w:pPr>
        <w:jc w:val="center"/>
        <w:rPr>
          <w:rFonts w:ascii="Times New Roman" w:hAnsi="Times New Roman" w:cs="Times New Roman"/>
          <w:bCs/>
          <w:color w:val="111111"/>
          <w:szCs w:val="28"/>
        </w:rPr>
      </w:pPr>
    </w:p>
    <w:p w14:paraId="1DD6116B" w14:textId="376AD19C" w:rsidR="000644D0" w:rsidRDefault="006D3D28">
      <w:pPr>
        <w:jc w:val="center"/>
        <w:rPr>
          <w:color w:val="111111"/>
        </w:rPr>
      </w:pPr>
      <w:r>
        <w:rPr>
          <w:rFonts w:ascii="Times New Roman" w:hAnsi="Times New Roman" w:cs="Times New Roman"/>
          <w:bCs/>
          <w:color w:val="111111"/>
          <w:szCs w:val="28"/>
        </w:rPr>
        <w:t>Ю.П. Тен</w:t>
      </w:r>
    </w:p>
    <w:p w14:paraId="38670359" w14:textId="77777777" w:rsidR="000644D0" w:rsidRDefault="000644D0">
      <w:pPr>
        <w:jc w:val="center"/>
        <w:rPr>
          <w:rFonts w:ascii="Times New Roman" w:hAnsi="Times New Roman" w:cs="Times New Roman"/>
          <w:b/>
          <w:bCs/>
          <w:color w:val="111111"/>
          <w:szCs w:val="28"/>
        </w:rPr>
      </w:pPr>
    </w:p>
    <w:p w14:paraId="62F84020" w14:textId="6E3C02BB" w:rsidR="000644D0" w:rsidRDefault="006D3D28">
      <w:pPr>
        <w:contextualSpacing/>
        <w:jc w:val="center"/>
        <w:rPr>
          <w:color w:val="111111"/>
        </w:rPr>
      </w:pPr>
      <w:r>
        <w:rPr>
          <w:rFonts w:ascii="Times New Roman" w:eastAsia="Calibri" w:hAnsi="Times New Roman" w:cs="Times New Roman"/>
          <w:color w:val="111111"/>
          <w:szCs w:val="28"/>
        </w:rPr>
        <w:t>КРОСС-КУЛЬТУРНЫ</w:t>
      </w:r>
      <w:r w:rsidR="00467FD6">
        <w:rPr>
          <w:rFonts w:ascii="Times New Roman" w:eastAsia="Calibri" w:hAnsi="Times New Roman" w:cs="Times New Roman"/>
          <w:color w:val="111111"/>
          <w:szCs w:val="28"/>
        </w:rPr>
        <w:t>Е КОММУНИКАЦИИ</w:t>
      </w:r>
    </w:p>
    <w:p w14:paraId="4F4908B3" w14:textId="77777777" w:rsidR="000644D0" w:rsidRDefault="000644D0">
      <w:pPr>
        <w:contextualSpacing/>
        <w:jc w:val="center"/>
        <w:rPr>
          <w:rFonts w:ascii="Times New Roman" w:hAnsi="Times New Roman" w:cs="Times New Roman"/>
          <w:color w:val="111111"/>
          <w:szCs w:val="28"/>
        </w:rPr>
      </w:pPr>
    </w:p>
    <w:p w14:paraId="3FDF8C66" w14:textId="77777777" w:rsidR="000644D0" w:rsidRDefault="006D3D28">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14:paraId="7E1A08EE" w14:textId="77777777" w:rsidR="000644D0" w:rsidRDefault="006D3D28">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14:paraId="47D59789" w14:textId="3C8EA49A" w:rsidR="000644D0" w:rsidRPr="00467FD6" w:rsidRDefault="00467FD6">
      <w:pPr>
        <w:jc w:val="center"/>
        <w:rPr>
          <w:rFonts w:ascii="Times New Roman" w:hAnsi="Times New Roman" w:cs="Times New Roman"/>
          <w:color w:val="111111"/>
          <w:szCs w:val="28"/>
        </w:rPr>
      </w:pPr>
      <w:r w:rsidRPr="00467FD6">
        <w:rPr>
          <w:rFonts w:ascii="Times New Roman" w:hAnsi="Times New Roman" w:cs="Times New Roman"/>
          <w:color w:val="111111"/>
          <w:szCs w:val="28"/>
        </w:rPr>
        <w:t>27</w:t>
      </w:r>
      <w:r w:rsidR="006D3D28" w:rsidRPr="00467FD6">
        <w:rPr>
          <w:rFonts w:ascii="Times New Roman" w:hAnsi="Times New Roman" w:cs="Times New Roman"/>
          <w:color w:val="111111"/>
          <w:szCs w:val="28"/>
        </w:rPr>
        <w:t>.0</w:t>
      </w:r>
      <w:r w:rsidRPr="00467FD6">
        <w:rPr>
          <w:rFonts w:ascii="Times New Roman" w:hAnsi="Times New Roman" w:cs="Times New Roman"/>
          <w:color w:val="111111"/>
          <w:szCs w:val="28"/>
        </w:rPr>
        <w:t>3</w:t>
      </w:r>
      <w:r w:rsidR="006D3D28" w:rsidRPr="00467FD6">
        <w:rPr>
          <w:rFonts w:ascii="Times New Roman" w:hAnsi="Times New Roman" w:cs="Times New Roman"/>
          <w:color w:val="111111"/>
          <w:szCs w:val="28"/>
        </w:rPr>
        <w:t>.0</w:t>
      </w:r>
      <w:r w:rsidRPr="00467FD6">
        <w:rPr>
          <w:rFonts w:ascii="Times New Roman" w:hAnsi="Times New Roman" w:cs="Times New Roman"/>
          <w:color w:val="111111"/>
          <w:szCs w:val="28"/>
        </w:rPr>
        <w:t>5</w:t>
      </w:r>
      <w:r w:rsidR="006D3D28" w:rsidRPr="00467FD6">
        <w:rPr>
          <w:rFonts w:ascii="Times New Roman" w:hAnsi="Times New Roman" w:cs="Times New Roman"/>
          <w:color w:val="111111"/>
          <w:szCs w:val="28"/>
        </w:rPr>
        <w:t xml:space="preserve"> «</w:t>
      </w:r>
      <w:r w:rsidRPr="00467FD6">
        <w:rPr>
          <w:rFonts w:ascii="Times New Roman" w:hAnsi="Times New Roman" w:cs="Times New Roman"/>
          <w:color w:val="111111"/>
          <w:szCs w:val="28"/>
        </w:rPr>
        <w:t>Инноватика</w:t>
      </w:r>
      <w:r w:rsidR="006D3D28" w:rsidRPr="00467FD6">
        <w:rPr>
          <w:rFonts w:ascii="Times New Roman" w:hAnsi="Times New Roman" w:cs="Times New Roman"/>
          <w:color w:val="111111"/>
          <w:szCs w:val="28"/>
        </w:rPr>
        <w:t xml:space="preserve">», </w:t>
      </w:r>
    </w:p>
    <w:p w14:paraId="0EC238A0" w14:textId="77777777" w:rsidR="00504F57" w:rsidRDefault="00A32093">
      <w:pPr>
        <w:jc w:val="center"/>
        <w:rPr>
          <w:rFonts w:ascii="Times New Roman" w:hAnsi="Times New Roman" w:cs="Times New Roman"/>
          <w:szCs w:val="28"/>
        </w:rPr>
      </w:pPr>
      <w:r w:rsidRPr="00467FD6">
        <w:rPr>
          <w:rFonts w:ascii="Times New Roman" w:hAnsi="Times New Roman" w:cs="Times New Roman"/>
          <w:szCs w:val="28"/>
        </w:rPr>
        <w:t xml:space="preserve">ОП </w:t>
      </w:r>
      <w:r w:rsidR="00467FD6" w:rsidRPr="00467FD6">
        <w:rPr>
          <w:rFonts w:ascii="Times New Roman" w:hAnsi="Times New Roman" w:cs="Times New Roman"/>
          <w:szCs w:val="28"/>
        </w:rPr>
        <w:t xml:space="preserve">«Управление цифровыми инновациями», </w:t>
      </w:r>
    </w:p>
    <w:p w14:paraId="289FC4AF" w14:textId="4C0C4BBC" w:rsidR="00A32093" w:rsidRPr="00467FD6" w:rsidRDefault="00752358">
      <w:pPr>
        <w:jc w:val="center"/>
        <w:rPr>
          <w:rFonts w:ascii="Times New Roman" w:hAnsi="Times New Roman" w:cs="Times New Roman"/>
          <w:color w:val="111111"/>
          <w:szCs w:val="28"/>
        </w:rPr>
      </w:pPr>
      <w:r>
        <w:rPr>
          <w:rFonts w:ascii="Times New Roman" w:hAnsi="Times New Roman" w:cs="Times New Roman"/>
          <w:szCs w:val="28"/>
        </w:rPr>
        <w:t xml:space="preserve">профиль </w:t>
      </w:r>
      <w:r w:rsidR="00467FD6" w:rsidRPr="00467FD6">
        <w:rPr>
          <w:rFonts w:ascii="Times New Roman" w:hAnsi="Times New Roman" w:cs="Times New Roman"/>
          <w:szCs w:val="28"/>
        </w:rPr>
        <w:t>«Управление цифровыми инновациями»</w:t>
      </w:r>
    </w:p>
    <w:p w14:paraId="3E43B0A8" w14:textId="77777777" w:rsidR="00A32093" w:rsidRPr="00A32093" w:rsidRDefault="00A32093">
      <w:pPr>
        <w:jc w:val="center"/>
        <w:rPr>
          <w:rFonts w:ascii="Times New Roman" w:hAnsi="Times New Roman" w:cs="Times New Roman"/>
          <w:color w:val="111111"/>
          <w:szCs w:val="28"/>
        </w:rPr>
      </w:pPr>
    </w:p>
    <w:p w14:paraId="4F2CD5F9" w14:textId="77777777" w:rsidR="008C593C" w:rsidRPr="00752358" w:rsidRDefault="008C593C" w:rsidP="008C593C">
      <w:pPr>
        <w:ind w:right="-2"/>
        <w:jc w:val="center"/>
        <w:rPr>
          <w:rFonts w:ascii="Times New Roman" w:hAnsi="Times New Roman"/>
          <w:i/>
          <w:iCs/>
          <w:szCs w:val="28"/>
        </w:rPr>
      </w:pPr>
      <w:r w:rsidRPr="00752358">
        <w:rPr>
          <w:rFonts w:ascii="Times New Roman" w:hAnsi="Times New Roman"/>
          <w:i/>
          <w:iCs/>
          <w:szCs w:val="28"/>
        </w:rPr>
        <w:t xml:space="preserve">Рекомендовано Ученым советом Факультета «Высшая школа управления» </w:t>
      </w:r>
    </w:p>
    <w:p w14:paraId="061986F4" w14:textId="67923DE6" w:rsidR="008C593C" w:rsidRPr="00752358" w:rsidRDefault="008C593C" w:rsidP="008C593C">
      <w:pPr>
        <w:ind w:right="-2"/>
        <w:jc w:val="center"/>
        <w:rPr>
          <w:rFonts w:ascii="Times New Roman" w:hAnsi="Times New Roman"/>
          <w:i/>
          <w:iCs/>
          <w:szCs w:val="28"/>
        </w:rPr>
      </w:pPr>
      <w:r w:rsidRPr="00752358">
        <w:rPr>
          <w:rFonts w:ascii="Times New Roman" w:hAnsi="Times New Roman"/>
          <w:i/>
          <w:iCs/>
          <w:szCs w:val="28"/>
        </w:rPr>
        <w:t xml:space="preserve">(протокол № </w:t>
      </w:r>
      <w:r w:rsidR="00752358">
        <w:rPr>
          <w:rFonts w:ascii="Times New Roman" w:hAnsi="Times New Roman"/>
          <w:i/>
          <w:iCs/>
          <w:szCs w:val="28"/>
        </w:rPr>
        <w:t>30 от</w:t>
      </w:r>
      <w:r w:rsidRPr="00752358">
        <w:rPr>
          <w:rFonts w:ascii="Times New Roman" w:hAnsi="Times New Roman"/>
          <w:i/>
          <w:iCs/>
          <w:szCs w:val="28"/>
        </w:rPr>
        <w:t xml:space="preserve"> 18.04.2023г.)</w:t>
      </w:r>
    </w:p>
    <w:p w14:paraId="1C5AFBC9" w14:textId="77777777" w:rsidR="008C593C" w:rsidRPr="00752358" w:rsidRDefault="008C593C" w:rsidP="008C593C">
      <w:pPr>
        <w:ind w:right="-2"/>
        <w:jc w:val="center"/>
        <w:rPr>
          <w:rFonts w:ascii="Times New Roman" w:hAnsi="Times New Roman"/>
          <w:i/>
          <w:iCs/>
          <w:szCs w:val="28"/>
        </w:rPr>
      </w:pPr>
      <w:r w:rsidRPr="00752358">
        <w:rPr>
          <w:rFonts w:ascii="Times New Roman" w:hAnsi="Times New Roman"/>
          <w:i/>
          <w:iCs/>
          <w:szCs w:val="28"/>
        </w:rPr>
        <w:t>Одобрено Советом Департамента менеджмента и инноваций</w:t>
      </w:r>
    </w:p>
    <w:p w14:paraId="697A09E3" w14:textId="23FD21BD" w:rsidR="008C593C" w:rsidRPr="00752358" w:rsidRDefault="008C593C" w:rsidP="008C593C">
      <w:pPr>
        <w:ind w:right="-2"/>
        <w:jc w:val="center"/>
        <w:rPr>
          <w:rFonts w:ascii="Times New Roman" w:hAnsi="Times New Roman"/>
          <w:i/>
          <w:iCs/>
          <w:szCs w:val="28"/>
        </w:rPr>
      </w:pPr>
      <w:r w:rsidRPr="00752358">
        <w:rPr>
          <w:rFonts w:ascii="Times New Roman" w:hAnsi="Times New Roman"/>
          <w:i/>
          <w:iCs/>
          <w:szCs w:val="28"/>
        </w:rPr>
        <w:t>(протокол № 13 от 10.03.2023г.)</w:t>
      </w:r>
    </w:p>
    <w:p w14:paraId="70EAB275" w14:textId="70D26B32" w:rsidR="005016B2" w:rsidRDefault="005016B2" w:rsidP="005016B2">
      <w:pPr>
        <w:widowControl w:val="0"/>
        <w:shd w:val="clear" w:color="auto" w:fill="FFFFFF"/>
        <w:autoSpaceDE w:val="0"/>
        <w:jc w:val="center"/>
        <w:rPr>
          <w:rFonts w:ascii="Times New Roman" w:hAnsi="Times New Roman" w:cs="Times New Roman"/>
          <w:i/>
          <w:szCs w:val="28"/>
          <w:lang w:eastAsia="zh-CN"/>
        </w:rPr>
      </w:pPr>
    </w:p>
    <w:p w14:paraId="53676396" w14:textId="410405FC" w:rsidR="00506252" w:rsidRDefault="00506252" w:rsidP="005016B2">
      <w:pPr>
        <w:widowControl w:val="0"/>
        <w:shd w:val="clear" w:color="auto" w:fill="FFFFFF"/>
        <w:autoSpaceDE w:val="0"/>
        <w:jc w:val="center"/>
        <w:rPr>
          <w:rFonts w:ascii="Times New Roman" w:hAnsi="Times New Roman" w:cs="Times New Roman"/>
          <w:i/>
          <w:szCs w:val="28"/>
          <w:lang w:eastAsia="zh-CN"/>
        </w:rPr>
      </w:pPr>
    </w:p>
    <w:p w14:paraId="52666279" w14:textId="77777777" w:rsidR="00A12D80" w:rsidRDefault="00A12D80" w:rsidP="005016B2">
      <w:pPr>
        <w:widowControl w:val="0"/>
        <w:shd w:val="clear" w:color="auto" w:fill="FFFFFF"/>
        <w:autoSpaceDE w:val="0"/>
        <w:jc w:val="center"/>
        <w:rPr>
          <w:rFonts w:ascii="Times New Roman" w:hAnsi="Times New Roman" w:cs="Times New Roman"/>
          <w:i/>
          <w:szCs w:val="28"/>
          <w:lang w:eastAsia="zh-CN"/>
        </w:rPr>
      </w:pPr>
    </w:p>
    <w:p w14:paraId="61E75658" w14:textId="37A1ADED" w:rsidR="00506252" w:rsidRDefault="00506252" w:rsidP="005016B2">
      <w:pPr>
        <w:widowControl w:val="0"/>
        <w:shd w:val="clear" w:color="auto" w:fill="FFFFFF"/>
        <w:autoSpaceDE w:val="0"/>
        <w:jc w:val="center"/>
        <w:rPr>
          <w:rFonts w:ascii="Times New Roman" w:hAnsi="Times New Roman" w:cs="Times New Roman"/>
          <w:i/>
          <w:szCs w:val="28"/>
          <w:lang w:eastAsia="zh-CN"/>
        </w:rPr>
      </w:pPr>
    </w:p>
    <w:p w14:paraId="509A3836" w14:textId="476B44A9" w:rsidR="00A12D80" w:rsidRDefault="00A12D80" w:rsidP="005016B2">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Default="006D3D28">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w:t>
      </w:r>
      <w:r w:rsidR="00333231">
        <w:rPr>
          <w:rFonts w:ascii="Times New Roman" w:hAnsi="Times New Roman" w:cs="Times New Roman"/>
          <w:bCs/>
          <w:caps/>
          <w:color w:val="111111"/>
          <w:szCs w:val="28"/>
        </w:rPr>
        <w:t>3</w:t>
      </w:r>
      <w:r>
        <w:br w:type="page"/>
      </w:r>
    </w:p>
    <w:p w14:paraId="22228802" w14:textId="77777777" w:rsidR="000644D0" w:rsidRDefault="006D3D28">
      <w:pPr>
        <w:spacing w:line="360" w:lineRule="auto"/>
        <w:jc w:val="center"/>
        <w:rPr>
          <w:color w:val="111111"/>
        </w:rPr>
      </w:pPr>
      <w:r>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14:paraId="0DE585EE" w14:textId="77777777">
        <w:tc>
          <w:tcPr>
            <w:tcW w:w="702" w:type="dxa"/>
          </w:tcPr>
          <w:p w14:paraId="21C88640" w14:textId="77777777" w:rsidR="000644D0" w:rsidRDefault="006D3D28">
            <w:pPr>
              <w:widowControl w:val="0"/>
              <w:rPr>
                <w:color w:val="111111"/>
              </w:rPr>
            </w:pPr>
            <w:r>
              <w:rPr>
                <w:rFonts w:ascii="Times New Roman" w:eastAsia="TimesNewRomanPS-BoldMT" w:hAnsi="Times New Roman" w:cs="Times New Roman"/>
                <w:bCs/>
                <w:color w:val="111111"/>
                <w:szCs w:val="28"/>
              </w:rPr>
              <w:t>1.</w:t>
            </w:r>
          </w:p>
        </w:tc>
        <w:tc>
          <w:tcPr>
            <w:tcW w:w="9075" w:type="dxa"/>
          </w:tcPr>
          <w:p w14:paraId="24D310B4" w14:textId="77777777" w:rsidR="000644D0" w:rsidRDefault="006D3D28">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14:paraId="50349FDB" w14:textId="55D3D47E"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0B5F60B6" w14:textId="77777777">
        <w:tc>
          <w:tcPr>
            <w:tcW w:w="702" w:type="dxa"/>
          </w:tcPr>
          <w:p w14:paraId="394FA81E" w14:textId="77777777" w:rsidR="000644D0" w:rsidRDefault="006D3D28">
            <w:pPr>
              <w:widowControl w:val="0"/>
              <w:rPr>
                <w:color w:val="111111"/>
              </w:rPr>
            </w:pPr>
            <w:r>
              <w:rPr>
                <w:rFonts w:ascii="Times New Roman" w:eastAsia="TimesNewRomanPS-BoldMT" w:hAnsi="Times New Roman" w:cs="Times New Roman"/>
                <w:bCs/>
                <w:color w:val="111111"/>
                <w:szCs w:val="28"/>
              </w:rPr>
              <w:t>2.</w:t>
            </w:r>
          </w:p>
        </w:tc>
        <w:tc>
          <w:tcPr>
            <w:tcW w:w="9075" w:type="dxa"/>
          </w:tcPr>
          <w:p w14:paraId="3FF16AA1" w14:textId="77777777" w:rsidR="000644D0" w:rsidRDefault="006D3D28">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Default="000644D0">
            <w:pPr>
              <w:widowControl w:val="0"/>
              <w:jc w:val="center"/>
              <w:rPr>
                <w:rFonts w:ascii="Times New Roman" w:eastAsia="TimesNewRomanPS-BoldMT" w:hAnsi="Times New Roman" w:cs="Times New Roman"/>
                <w:bCs/>
                <w:color w:val="111111"/>
                <w:szCs w:val="28"/>
              </w:rPr>
            </w:pPr>
          </w:p>
          <w:p w14:paraId="7916A3D5" w14:textId="77777777" w:rsidR="000644D0" w:rsidRDefault="000644D0">
            <w:pPr>
              <w:widowControl w:val="0"/>
              <w:jc w:val="center"/>
              <w:rPr>
                <w:rFonts w:ascii="Times New Roman" w:eastAsia="TimesNewRomanPS-BoldMT" w:hAnsi="Times New Roman" w:cs="Times New Roman"/>
                <w:bCs/>
                <w:color w:val="111111"/>
                <w:szCs w:val="28"/>
              </w:rPr>
            </w:pPr>
          </w:p>
          <w:p w14:paraId="7498220E" w14:textId="7D606037"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665FE0CD" w14:textId="77777777">
        <w:tc>
          <w:tcPr>
            <w:tcW w:w="702" w:type="dxa"/>
          </w:tcPr>
          <w:p w14:paraId="650DCFB3" w14:textId="77777777" w:rsidR="000644D0" w:rsidRDefault="006D3D28">
            <w:pPr>
              <w:widowControl w:val="0"/>
              <w:rPr>
                <w:color w:val="111111"/>
              </w:rPr>
            </w:pPr>
            <w:r>
              <w:rPr>
                <w:rFonts w:ascii="Times New Roman" w:eastAsia="TimesNewRomanPS-BoldMT" w:hAnsi="Times New Roman" w:cs="Times New Roman"/>
                <w:bCs/>
                <w:color w:val="111111"/>
                <w:szCs w:val="28"/>
              </w:rPr>
              <w:t>3.</w:t>
            </w:r>
          </w:p>
        </w:tc>
        <w:tc>
          <w:tcPr>
            <w:tcW w:w="9075" w:type="dxa"/>
          </w:tcPr>
          <w:p w14:paraId="5DE5FEF6" w14:textId="77777777" w:rsidR="000644D0" w:rsidRDefault="006D3D28">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2A95C7E5" w:rsidR="000644D0" w:rsidRPr="00F212F7" w:rsidRDefault="00A7663B">
            <w:pPr>
              <w:widowControl w:val="0"/>
              <w:jc w:val="center"/>
              <w:rPr>
                <w:rFonts w:asciiTheme="minorHAnsi" w:hAnsiTheme="minorHAnsi"/>
                <w:color w:val="111111"/>
              </w:rPr>
            </w:pPr>
            <w:r>
              <w:rPr>
                <w:rFonts w:asciiTheme="minorHAnsi" w:hAnsiTheme="minorHAnsi"/>
                <w:color w:val="111111"/>
              </w:rPr>
              <w:t>5</w:t>
            </w:r>
          </w:p>
        </w:tc>
      </w:tr>
      <w:tr w:rsidR="000644D0" w14:paraId="5A23C506" w14:textId="77777777">
        <w:tc>
          <w:tcPr>
            <w:tcW w:w="702" w:type="dxa"/>
          </w:tcPr>
          <w:p w14:paraId="07400F17" w14:textId="77777777" w:rsidR="000644D0" w:rsidRDefault="006D3D28">
            <w:pPr>
              <w:widowControl w:val="0"/>
              <w:rPr>
                <w:color w:val="111111"/>
              </w:rPr>
            </w:pPr>
            <w:r>
              <w:rPr>
                <w:rFonts w:ascii="Times New Roman" w:eastAsia="TimesNewRomanPS-BoldMT" w:hAnsi="Times New Roman" w:cs="Times New Roman"/>
                <w:bCs/>
                <w:color w:val="111111"/>
                <w:szCs w:val="28"/>
              </w:rPr>
              <w:t>4.</w:t>
            </w:r>
          </w:p>
        </w:tc>
        <w:tc>
          <w:tcPr>
            <w:tcW w:w="9075" w:type="dxa"/>
          </w:tcPr>
          <w:p w14:paraId="3F8F8713" w14:textId="77777777" w:rsidR="000644D0" w:rsidRDefault="006D3D28">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C3E1C61" w:rsidR="000644D0" w:rsidRDefault="00F212F7">
            <w:pPr>
              <w:widowControl w:val="0"/>
              <w:jc w:val="center"/>
              <w:rPr>
                <w:color w:val="111111"/>
              </w:rPr>
            </w:pPr>
            <w:r>
              <w:rPr>
                <w:rFonts w:ascii="Times New Roman" w:eastAsia="TimesNewRomanPS-BoldMT" w:hAnsi="Times New Roman" w:cs="Times New Roman"/>
                <w:bCs/>
                <w:color w:val="111111"/>
                <w:szCs w:val="28"/>
              </w:rPr>
              <w:t>5</w:t>
            </w:r>
          </w:p>
        </w:tc>
      </w:tr>
      <w:tr w:rsidR="000644D0" w14:paraId="67FB6337" w14:textId="77777777">
        <w:tc>
          <w:tcPr>
            <w:tcW w:w="702" w:type="dxa"/>
          </w:tcPr>
          <w:p w14:paraId="294A5FB5" w14:textId="77777777" w:rsidR="000644D0" w:rsidRDefault="006D3D28">
            <w:pPr>
              <w:widowControl w:val="0"/>
              <w:rPr>
                <w:color w:val="111111"/>
              </w:rPr>
            </w:pPr>
            <w:r>
              <w:rPr>
                <w:rFonts w:ascii="Times New Roman" w:eastAsia="TimesNewRomanPS-BoldMT" w:hAnsi="Times New Roman" w:cs="Times New Roman"/>
                <w:bCs/>
                <w:color w:val="111111"/>
                <w:szCs w:val="28"/>
              </w:rPr>
              <w:t>5.</w:t>
            </w:r>
          </w:p>
        </w:tc>
        <w:tc>
          <w:tcPr>
            <w:tcW w:w="9075" w:type="dxa"/>
          </w:tcPr>
          <w:p w14:paraId="25467387"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Default="000644D0">
            <w:pPr>
              <w:widowControl w:val="0"/>
              <w:jc w:val="center"/>
              <w:rPr>
                <w:rFonts w:ascii="Times New Roman" w:eastAsia="TimesNewRomanPS-BoldMT" w:hAnsi="Times New Roman" w:cs="Times New Roman"/>
                <w:bCs/>
                <w:color w:val="111111"/>
                <w:szCs w:val="28"/>
              </w:rPr>
            </w:pPr>
          </w:p>
          <w:p w14:paraId="72488B72" w14:textId="77777777" w:rsidR="000644D0" w:rsidRDefault="000644D0">
            <w:pPr>
              <w:widowControl w:val="0"/>
              <w:jc w:val="center"/>
              <w:rPr>
                <w:rFonts w:ascii="Times New Roman" w:eastAsia="TimesNewRomanPS-BoldMT" w:hAnsi="Times New Roman" w:cs="Times New Roman"/>
                <w:bCs/>
                <w:color w:val="111111"/>
                <w:szCs w:val="28"/>
              </w:rPr>
            </w:pPr>
          </w:p>
          <w:p w14:paraId="641A8208" w14:textId="53178281" w:rsidR="000644D0" w:rsidRDefault="005764CD">
            <w:pPr>
              <w:widowControl w:val="0"/>
              <w:jc w:val="center"/>
              <w:rPr>
                <w:color w:val="111111"/>
              </w:rPr>
            </w:pPr>
            <w:r>
              <w:rPr>
                <w:rFonts w:ascii="Times New Roman" w:eastAsia="TimesNewRomanPS-BoldMT" w:hAnsi="Times New Roman" w:cs="Times New Roman"/>
                <w:bCs/>
                <w:color w:val="111111"/>
                <w:szCs w:val="28"/>
              </w:rPr>
              <w:t>6</w:t>
            </w:r>
          </w:p>
        </w:tc>
      </w:tr>
      <w:tr w:rsidR="000644D0" w14:paraId="140F99DA" w14:textId="77777777">
        <w:tc>
          <w:tcPr>
            <w:tcW w:w="702" w:type="dxa"/>
          </w:tcPr>
          <w:p w14:paraId="321A2DEA" w14:textId="77777777" w:rsidR="000644D0" w:rsidRDefault="006D3D28">
            <w:pPr>
              <w:widowControl w:val="0"/>
              <w:rPr>
                <w:color w:val="111111"/>
              </w:rPr>
            </w:pPr>
            <w:r>
              <w:rPr>
                <w:rFonts w:ascii="Times New Roman" w:eastAsia="TimesNewRomanPS-BoldMT" w:hAnsi="Times New Roman" w:cs="Times New Roman"/>
                <w:bCs/>
                <w:color w:val="111111"/>
                <w:szCs w:val="28"/>
              </w:rPr>
              <w:t>5.1.</w:t>
            </w:r>
          </w:p>
        </w:tc>
        <w:tc>
          <w:tcPr>
            <w:tcW w:w="9075" w:type="dxa"/>
          </w:tcPr>
          <w:p w14:paraId="31604A4B" w14:textId="77777777" w:rsidR="000644D0" w:rsidRDefault="006D3D28">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14:paraId="560EE261" w14:textId="54F5DDB9" w:rsidR="000644D0" w:rsidRDefault="005764CD">
            <w:pPr>
              <w:widowControl w:val="0"/>
              <w:jc w:val="center"/>
              <w:rPr>
                <w:color w:val="111111"/>
              </w:rPr>
            </w:pPr>
            <w:r>
              <w:rPr>
                <w:rFonts w:ascii="Times New Roman" w:eastAsia="TimesNewRomanPS-BoldMT" w:hAnsi="Times New Roman" w:cs="Times New Roman"/>
                <w:bCs/>
                <w:color w:val="111111"/>
                <w:szCs w:val="28"/>
              </w:rPr>
              <w:t>6</w:t>
            </w:r>
          </w:p>
        </w:tc>
      </w:tr>
      <w:tr w:rsidR="000644D0" w14:paraId="3A0F85B9" w14:textId="77777777">
        <w:tc>
          <w:tcPr>
            <w:tcW w:w="702" w:type="dxa"/>
          </w:tcPr>
          <w:p w14:paraId="358E0847" w14:textId="77777777" w:rsidR="000644D0" w:rsidRDefault="006D3D28">
            <w:pPr>
              <w:widowControl w:val="0"/>
              <w:rPr>
                <w:color w:val="111111"/>
              </w:rPr>
            </w:pPr>
            <w:r>
              <w:rPr>
                <w:rFonts w:ascii="Times New Roman" w:eastAsia="TimesNewRomanPS-BoldMT" w:hAnsi="Times New Roman" w:cs="Times New Roman"/>
                <w:bCs/>
                <w:color w:val="111111"/>
                <w:szCs w:val="28"/>
              </w:rPr>
              <w:t>5.2.</w:t>
            </w:r>
          </w:p>
        </w:tc>
        <w:tc>
          <w:tcPr>
            <w:tcW w:w="9075" w:type="dxa"/>
          </w:tcPr>
          <w:p w14:paraId="24E05B98" w14:textId="77777777" w:rsidR="000644D0" w:rsidRDefault="006D3D28">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14:paraId="4E269ADA" w14:textId="1ACB059D" w:rsidR="000644D0" w:rsidRDefault="005764CD">
            <w:pPr>
              <w:widowControl w:val="0"/>
              <w:jc w:val="center"/>
              <w:rPr>
                <w:color w:val="111111"/>
              </w:rPr>
            </w:pPr>
            <w:r>
              <w:rPr>
                <w:rFonts w:ascii="Times New Roman" w:eastAsia="TimesNewRomanPS-BoldMT" w:hAnsi="Times New Roman" w:cs="Times New Roman"/>
                <w:bCs/>
                <w:color w:val="111111"/>
                <w:szCs w:val="28"/>
              </w:rPr>
              <w:t>9</w:t>
            </w:r>
          </w:p>
        </w:tc>
      </w:tr>
      <w:tr w:rsidR="000644D0" w14:paraId="109E0BD6" w14:textId="77777777">
        <w:tc>
          <w:tcPr>
            <w:tcW w:w="702" w:type="dxa"/>
          </w:tcPr>
          <w:p w14:paraId="0089CC99" w14:textId="77777777" w:rsidR="000644D0" w:rsidRDefault="006D3D28">
            <w:pPr>
              <w:widowControl w:val="0"/>
              <w:rPr>
                <w:color w:val="111111"/>
              </w:rPr>
            </w:pPr>
            <w:r>
              <w:rPr>
                <w:rFonts w:ascii="Times New Roman" w:eastAsia="TimesNewRomanPS-BoldMT" w:hAnsi="Times New Roman" w:cs="Times New Roman"/>
                <w:bCs/>
                <w:color w:val="111111"/>
                <w:szCs w:val="28"/>
              </w:rPr>
              <w:t>5.3.</w:t>
            </w:r>
          </w:p>
        </w:tc>
        <w:tc>
          <w:tcPr>
            <w:tcW w:w="9075" w:type="dxa"/>
          </w:tcPr>
          <w:p w14:paraId="417ABA83"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001FC534" w:rsidR="000644D0" w:rsidRDefault="006D3D28">
            <w:pPr>
              <w:widowControl w:val="0"/>
              <w:jc w:val="center"/>
              <w:rPr>
                <w:color w:val="111111"/>
              </w:rPr>
            </w:pPr>
            <w:r>
              <w:rPr>
                <w:rFonts w:ascii="Times New Roman" w:eastAsia="TimesNewRomanPS-BoldMT" w:hAnsi="Times New Roman" w:cs="Times New Roman"/>
                <w:bCs/>
                <w:color w:val="111111"/>
                <w:szCs w:val="28"/>
              </w:rPr>
              <w:t>1</w:t>
            </w:r>
            <w:r w:rsidR="005764CD">
              <w:rPr>
                <w:rFonts w:ascii="Times New Roman" w:eastAsia="TimesNewRomanPS-BoldMT" w:hAnsi="Times New Roman" w:cs="Times New Roman"/>
                <w:bCs/>
                <w:color w:val="111111"/>
                <w:szCs w:val="28"/>
              </w:rPr>
              <w:t>1</w:t>
            </w:r>
          </w:p>
        </w:tc>
      </w:tr>
      <w:tr w:rsidR="000644D0" w14:paraId="54E255EF" w14:textId="77777777">
        <w:tc>
          <w:tcPr>
            <w:tcW w:w="702" w:type="dxa"/>
          </w:tcPr>
          <w:p w14:paraId="1A38CA37" w14:textId="77777777" w:rsidR="000644D0" w:rsidRDefault="006D3D28">
            <w:pPr>
              <w:widowControl w:val="0"/>
              <w:rPr>
                <w:color w:val="111111"/>
              </w:rPr>
            </w:pPr>
            <w:r>
              <w:rPr>
                <w:rFonts w:ascii="Times New Roman" w:eastAsia="TimesNewRomanPS-BoldMT" w:hAnsi="Times New Roman" w:cs="Times New Roman"/>
                <w:bCs/>
                <w:color w:val="111111"/>
                <w:szCs w:val="28"/>
              </w:rPr>
              <w:t>6.</w:t>
            </w:r>
          </w:p>
        </w:tc>
        <w:tc>
          <w:tcPr>
            <w:tcW w:w="9075" w:type="dxa"/>
          </w:tcPr>
          <w:p w14:paraId="0FB25FAC"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Default="000644D0">
            <w:pPr>
              <w:widowControl w:val="0"/>
              <w:jc w:val="center"/>
              <w:rPr>
                <w:rFonts w:ascii="Times New Roman" w:eastAsia="TimesNewRomanPS-BoldMT" w:hAnsi="Times New Roman" w:cs="Times New Roman"/>
                <w:bCs/>
                <w:color w:val="111111"/>
                <w:szCs w:val="28"/>
              </w:rPr>
            </w:pPr>
          </w:p>
          <w:p w14:paraId="1495E0EB" w14:textId="05725184" w:rsidR="000644D0" w:rsidRDefault="00E57CBA" w:rsidP="00A7663B">
            <w:pPr>
              <w:widowControl w:val="0"/>
              <w:jc w:val="center"/>
              <w:rPr>
                <w:color w:val="111111"/>
              </w:rPr>
            </w:pPr>
            <w:r>
              <w:rPr>
                <w:rFonts w:ascii="Times New Roman" w:eastAsia="TimesNewRomanPS-BoldMT" w:hAnsi="Times New Roman" w:cs="Times New Roman"/>
                <w:bCs/>
                <w:color w:val="111111"/>
                <w:szCs w:val="28"/>
              </w:rPr>
              <w:t>1</w:t>
            </w:r>
            <w:r w:rsidR="005764CD">
              <w:rPr>
                <w:rFonts w:ascii="Times New Roman" w:eastAsia="TimesNewRomanPS-BoldMT" w:hAnsi="Times New Roman" w:cs="Times New Roman"/>
                <w:bCs/>
                <w:color w:val="111111"/>
                <w:szCs w:val="28"/>
              </w:rPr>
              <w:t>3</w:t>
            </w:r>
          </w:p>
        </w:tc>
      </w:tr>
      <w:tr w:rsidR="000644D0" w14:paraId="6DCD3B78" w14:textId="77777777">
        <w:tc>
          <w:tcPr>
            <w:tcW w:w="702" w:type="dxa"/>
          </w:tcPr>
          <w:p w14:paraId="0A07A55E" w14:textId="77777777" w:rsidR="000644D0" w:rsidRDefault="006D3D28">
            <w:pPr>
              <w:widowControl w:val="0"/>
              <w:rPr>
                <w:color w:val="111111"/>
              </w:rPr>
            </w:pPr>
            <w:r>
              <w:rPr>
                <w:rFonts w:ascii="Times New Roman" w:eastAsia="TimesNewRomanPS-BoldMT" w:hAnsi="Times New Roman" w:cs="Times New Roman"/>
                <w:bCs/>
                <w:color w:val="111111"/>
                <w:szCs w:val="28"/>
              </w:rPr>
              <w:t>6.1.</w:t>
            </w:r>
          </w:p>
        </w:tc>
        <w:tc>
          <w:tcPr>
            <w:tcW w:w="9075" w:type="dxa"/>
          </w:tcPr>
          <w:p w14:paraId="625FBE12"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61986E34" w:rsidR="000644D0" w:rsidRDefault="00E57CBA" w:rsidP="00A7663B">
            <w:pPr>
              <w:widowControl w:val="0"/>
              <w:jc w:val="center"/>
              <w:rPr>
                <w:color w:val="111111"/>
              </w:rPr>
            </w:pPr>
            <w:r>
              <w:rPr>
                <w:rFonts w:ascii="Times New Roman" w:eastAsia="TimesNewRomanPS-BoldMT" w:hAnsi="Times New Roman" w:cs="Times New Roman"/>
                <w:bCs/>
                <w:color w:val="111111"/>
                <w:szCs w:val="28"/>
              </w:rPr>
              <w:t>1</w:t>
            </w:r>
            <w:r w:rsidR="005764CD">
              <w:rPr>
                <w:rFonts w:ascii="Times New Roman" w:eastAsia="TimesNewRomanPS-BoldMT" w:hAnsi="Times New Roman" w:cs="Times New Roman"/>
                <w:bCs/>
                <w:color w:val="111111"/>
                <w:szCs w:val="28"/>
              </w:rPr>
              <w:t>3</w:t>
            </w:r>
          </w:p>
        </w:tc>
      </w:tr>
      <w:tr w:rsidR="000644D0" w14:paraId="7E387CA0" w14:textId="77777777">
        <w:tc>
          <w:tcPr>
            <w:tcW w:w="702" w:type="dxa"/>
          </w:tcPr>
          <w:p w14:paraId="756F4A0D" w14:textId="77777777" w:rsidR="000644D0" w:rsidRDefault="006D3D28">
            <w:pPr>
              <w:widowControl w:val="0"/>
              <w:rPr>
                <w:color w:val="111111"/>
              </w:rPr>
            </w:pPr>
            <w:r>
              <w:rPr>
                <w:rFonts w:ascii="Times New Roman" w:eastAsia="TimesNewRomanPS-BoldMT" w:hAnsi="Times New Roman" w:cs="Times New Roman"/>
                <w:bCs/>
                <w:color w:val="111111"/>
                <w:szCs w:val="28"/>
              </w:rPr>
              <w:t>6.2.</w:t>
            </w:r>
          </w:p>
        </w:tc>
        <w:tc>
          <w:tcPr>
            <w:tcW w:w="9075" w:type="dxa"/>
          </w:tcPr>
          <w:p w14:paraId="4978BE72" w14:textId="77777777" w:rsidR="000644D0" w:rsidRDefault="006D3D28">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402F2F39" w:rsidR="000644D0" w:rsidRDefault="00E57CBA">
            <w:pPr>
              <w:widowControl w:val="0"/>
              <w:jc w:val="center"/>
              <w:rPr>
                <w:color w:val="111111"/>
              </w:rPr>
            </w:pPr>
            <w:r>
              <w:rPr>
                <w:rFonts w:ascii="Times New Roman" w:eastAsia="TimesNewRomanPS-BoldMT" w:hAnsi="Times New Roman" w:cs="Times New Roman"/>
                <w:bCs/>
                <w:color w:val="111111"/>
                <w:szCs w:val="28"/>
              </w:rPr>
              <w:t>1</w:t>
            </w:r>
            <w:r w:rsidR="005764CD">
              <w:rPr>
                <w:rFonts w:ascii="Times New Roman" w:eastAsia="TimesNewRomanPS-BoldMT" w:hAnsi="Times New Roman" w:cs="Times New Roman"/>
                <w:bCs/>
                <w:color w:val="111111"/>
                <w:szCs w:val="28"/>
              </w:rPr>
              <w:t>5</w:t>
            </w:r>
          </w:p>
        </w:tc>
      </w:tr>
      <w:tr w:rsidR="000644D0" w14:paraId="1E113347" w14:textId="77777777">
        <w:tc>
          <w:tcPr>
            <w:tcW w:w="702" w:type="dxa"/>
          </w:tcPr>
          <w:p w14:paraId="5811F94A" w14:textId="77777777" w:rsidR="000644D0" w:rsidRDefault="006D3D28">
            <w:pPr>
              <w:widowControl w:val="0"/>
              <w:rPr>
                <w:color w:val="111111"/>
              </w:rPr>
            </w:pPr>
            <w:r>
              <w:rPr>
                <w:rFonts w:ascii="Times New Roman" w:eastAsia="TimesNewRomanPS-BoldMT" w:hAnsi="Times New Roman" w:cs="Times New Roman"/>
                <w:bCs/>
                <w:color w:val="111111"/>
                <w:szCs w:val="28"/>
              </w:rPr>
              <w:t>7.</w:t>
            </w:r>
          </w:p>
        </w:tc>
        <w:tc>
          <w:tcPr>
            <w:tcW w:w="9075" w:type="dxa"/>
          </w:tcPr>
          <w:p w14:paraId="44956CC4"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Default="000644D0">
            <w:pPr>
              <w:widowControl w:val="0"/>
              <w:jc w:val="center"/>
              <w:rPr>
                <w:rFonts w:ascii="Times New Roman" w:eastAsia="TimesNewRomanPS-BoldMT" w:hAnsi="Times New Roman" w:cs="Times New Roman"/>
                <w:bCs/>
                <w:color w:val="111111"/>
                <w:szCs w:val="28"/>
              </w:rPr>
            </w:pPr>
          </w:p>
          <w:p w14:paraId="7B1CE1D9" w14:textId="434BD91D" w:rsidR="000644D0" w:rsidRDefault="005764CD">
            <w:pPr>
              <w:widowControl w:val="0"/>
              <w:jc w:val="center"/>
              <w:rPr>
                <w:color w:val="111111"/>
              </w:rPr>
            </w:pPr>
            <w:r>
              <w:rPr>
                <w:rFonts w:ascii="Times New Roman" w:eastAsia="TimesNewRomanPS-BoldMT" w:hAnsi="Times New Roman" w:cs="Times New Roman"/>
                <w:bCs/>
                <w:color w:val="111111"/>
                <w:szCs w:val="28"/>
              </w:rPr>
              <w:t>18</w:t>
            </w:r>
          </w:p>
        </w:tc>
      </w:tr>
      <w:tr w:rsidR="000644D0" w14:paraId="6182E581" w14:textId="77777777">
        <w:tc>
          <w:tcPr>
            <w:tcW w:w="702" w:type="dxa"/>
          </w:tcPr>
          <w:p w14:paraId="14E8DE92" w14:textId="77777777" w:rsidR="000644D0" w:rsidRDefault="006D3D28">
            <w:pPr>
              <w:widowControl w:val="0"/>
              <w:rPr>
                <w:color w:val="111111"/>
              </w:rPr>
            </w:pPr>
            <w:r>
              <w:rPr>
                <w:rFonts w:ascii="Times New Roman" w:eastAsia="TimesNewRomanPS-BoldMT" w:hAnsi="Times New Roman" w:cs="Times New Roman"/>
                <w:bCs/>
                <w:color w:val="111111"/>
                <w:szCs w:val="28"/>
              </w:rPr>
              <w:t>8.</w:t>
            </w:r>
          </w:p>
        </w:tc>
        <w:tc>
          <w:tcPr>
            <w:tcW w:w="9075" w:type="dxa"/>
          </w:tcPr>
          <w:p w14:paraId="44AF4E39" w14:textId="77777777" w:rsidR="000644D0" w:rsidRDefault="006D3D28">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Default="000644D0">
            <w:pPr>
              <w:widowControl w:val="0"/>
              <w:jc w:val="center"/>
              <w:rPr>
                <w:rFonts w:ascii="Times New Roman" w:eastAsia="TimesNewRomanPS-BoldMT" w:hAnsi="Times New Roman" w:cs="Times New Roman"/>
                <w:bCs/>
                <w:color w:val="111111"/>
                <w:szCs w:val="28"/>
              </w:rPr>
            </w:pPr>
          </w:p>
          <w:p w14:paraId="286FBBC3" w14:textId="4E261396" w:rsidR="000644D0" w:rsidRDefault="00C15AA6">
            <w:pPr>
              <w:widowControl w:val="0"/>
              <w:jc w:val="center"/>
              <w:rPr>
                <w:color w:val="111111"/>
              </w:rPr>
            </w:pPr>
            <w:r>
              <w:rPr>
                <w:rFonts w:ascii="Times New Roman" w:eastAsia="TimesNewRomanPS-BoldMT" w:hAnsi="Times New Roman" w:cs="Times New Roman"/>
                <w:bCs/>
                <w:color w:val="111111"/>
                <w:szCs w:val="28"/>
              </w:rPr>
              <w:t>2</w:t>
            </w:r>
            <w:r w:rsidR="00311A6E">
              <w:rPr>
                <w:rFonts w:ascii="Times New Roman" w:eastAsia="TimesNewRomanPS-BoldMT" w:hAnsi="Times New Roman" w:cs="Times New Roman"/>
                <w:bCs/>
                <w:color w:val="111111"/>
                <w:szCs w:val="28"/>
              </w:rPr>
              <w:t>3</w:t>
            </w:r>
          </w:p>
        </w:tc>
      </w:tr>
      <w:tr w:rsidR="000644D0" w14:paraId="43387029" w14:textId="77777777">
        <w:tc>
          <w:tcPr>
            <w:tcW w:w="702" w:type="dxa"/>
          </w:tcPr>
          <w:p w14:paraId="75AB7282" w14:textId="77777777" w:rsidR="000644D0" w:rsidRDefault="006D3D28">
            <w:pPr>
              <w:widowControl w:val="0"/>
              <w:rPr>
                <w:color w:val="111111"/>
              </w:rPr>
            </w:pPr>
            <w:r>
              <w:rPr>
                <w:rFonts w:ascii="Times New Roman" w:eastAsia="TimesNewRomanPS-BoldMT" w:hAnsi="Times New Roman" w:cs="Times New Roman"/>
                <w:bCs/>
                <w:color w:val="111111"/>
                <w:szCs w:val="28"/>
              </w:rPr>
              <w:t>9.</w:t>
            </w:r>
          </w:p>
        </w:tc>
        <w:tc>
          <w:tcPr>
            <w:tcW w:w="9075" w:type="dxa"/>
          </w:tcPr>
          <w:p w14:paraId="4D54CD9A"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Default="000644D0">
            <w:pPr>
              <w:widowControl w:val="0"/>
              <w:jc w:val="center"/>
              <w:rPr>
                <w:rFonts w:ascii="Times New Roman" w:eastAsia="TimesNewRomanPS-BoldMT" w:hAnsi="Times New Roman" w:cs="Times New Roman"/>
                <w:bCs/>
                <w:color w:val="111111"/>
                <w:szCs w:val="28"/>
              </w:rPr>
            </w:pPr>
          </w:p>
          <w:p w14:paraId="127C3CE2" w14:textId="0E01B257" w:rsidR="000644D0" w:rsidRDefault="00C15AA6">
            <w:pPr>
              <w:widowControl w:val="0"/>
              <w:jc w:val="center"/>
              <w:rPr>
                <w:color w:val="111111"/>
              </w:rPr>
            </w:pPr>
            <w:r>
              <w:rPr>
                <w:rFonts w:ascii="Times New Roman" w:eastAsia="TimesNewRomanPS-BoldMT" w:hAnsi="Times New Roman" w:cs="Times New Roman"/>
                <w:bCs/>
                <w:color w:val="111111"/>
                <w:szCs w:val="28"/>
              </w:rPr>
              <w:t>2</w:t>
            </w:r>
            <w:r w:rsidR="005764CD">
              <w:rPr>
                <w:rFonts w:ascii="Times New Roman" w:eastAsia="TimesNewRomanPS-BoldMT" w:hAnsi="Times New Roman" w:cs="Times New Roman"/>
                <w:bCs/>
                <w:color w:val="111111"/>
                <w:szCs w:val="28"/>
              </w:rPr>
              <w:t>4</w:t>
            </w:r>
          </w:p>
        </w:tc>
      </w:tr>
      <w:tr w:rsidR="000644D0" w14:paraId="774FE409" w14:textId="77777777">
        <w:tc>
          <w:tcPr>
            <w:tcW w:w="702" w:type="dxa"/>
          </w:tcPr>
          <w:p w14:paraId="6733A85D" w14:textId="77777777" w:rsidR="000644D0" w:rsidRDefault="006D3D28">
            <w:pPr>
              <w:widowControl w:val="0"/>
              <w:rPr>
                <w:color w:val="111111"/>
              </w:rPr>
            </w:pPr>
            <w:r>
              <w:rPr>
                <w:rFonts w:ascii="Times New Roman" w:eastAsia="TimesNewRomanPS-BoldMT" w:hAnsi="Times New Roman" w:cs="Times New Roman"/>
                <w:bCs/>
                <w:color w:val="111111"/>
                <w:szCs w:val="28"/>
              </w:rPr>
              <w:t>10.</w:t>
            </w:r>
          </w:p>
        </w:tc>
        <w:tc>
          <w:tcPr>
            <w:tcW w:w="9075" w:type="dxa"/>
          </w:tcPr>
          <w:p w14:paraId="43CEDEF6"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2AED1650" w:rsidR="000644D0" w:rsidRDefault="005764CD">
            <w:pPr>
              <w:widowControl w:val="0"/>
              <w:jc w:val="center"/>
              <w:rPr>
                <w:color w:val="111111"/>
              </w:rPr>
            </w:pPr>
            <w:r>
              <w:rPr>
                <w:rFonts w:ascii="Times New Roman" w:eastAsia="TimesNewRomanPS-BoldMT" w:hAnsi="Times New Roman" w:cs="Times New Roman"/>
                <w:bCs/>
                <w:color w:val="111111"/>
                <w:szCs w:val="28"/>
              </w:rPr>
              <w:t>25</w:t>
            </w:r>
          </w:p>
        </w:tc>
      </w:tr>
      <w:tr w:rsidR="000644D0" w14:paraId="22C0DF7D" w14:textId="77777777">
        <w:tc>
          <w:tcPr>
            <w:tcW w:w="702" w:type="dxa"/>
          </w:tcPr>
          <w:p w14:paraId="4EEC17E4" w14:textId="77777777" w:rsidR="000644D0" w:rsidRDefault="006D3D28">
            <w:pPr>
              <w:widowControl w:val="0"/>
              <w:rPr>
                <w:color w:val="111111"/>
              </w:rPr>
            </w:pPr>
            <w:r>
              <w:rPr>
                <w:rFonts w:ascii="Times New Roman" w:eastAsia="TimesNewRomanPS-BoldMT" w:hAnsi="Times New Roman" w:cs="Times New Roman"/>
                <w:bCs/>
                <w:color w:val="111111"/>
                <w:szCs w:val="28"/>
              </w:rPr>
              <w:t>11.</w:t>
            </w:r>
          </w:p>
        </w:tc>
        <w:tc>
          <w:tcPr>
            <w:tcW w:w="9075" w:type="dxa"/>
          </w:tcPr>
          <w:p w14:paraId="525D71F3" w14:textId="77777777" w:rsidR="000644D0" w:rsidRDefault="006D3D28">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Default="000644D0">
            <w:pPr>
              <w:widowControl w:val="0"/>
              <w:jc w:val="center"/>
              <w:rPr>
                <w:rFonts w:ascii="Times New Roman" w:eastAsia="TimesNewRomanPS-BoldMT" w:hAnsi="Times New Roman" w:cs="Times New Roman"/>
                <w:bCs/>
                <w:color w:val="111111"/>
                <w:szCs w:val="28"/>
              </w:rPr>
            </w:pPr>
          </w:p>
          <w:p w14:paraId="4377D675" w14:textId="77777777" w:rsidR="000644D0" w:rsidRDefault="000644D0">
            <w:pPr>
              <w:widowControl w:val="0"/>
              <w:jc w:val="center"/>
              <w:rPr>
                <w:rFonts w:ascii="Times New Roman" w:eastAsia="TimesNewRomanPS-BoldMT" w:hAnsi="Times New Roman" w:cs="Times New Roman"/>
                <w:bCs/>
                <w:color w:val="111111"/>
                <w:szCs w:val="28"/>
              </w:rPr>
            </w:pPr>
          </w:p>
          <w:p w14:paraId="676B236A" w14:textId="77777777" w:rsidR="000644D0" w:rsidRDefault="000644D0">
            <w:pPr>
              <w:widowControl w:val="0"/>
              <w:jc w:val="center"/>
              <w:rPr>
                <w:rFonts w:ascii="Times New Roman" w:eastAsia="TimesNewRomanPS-BoldMT" w:hAnsi="Times New Roman" w:cs="Times New Roman"/>
                <w:bCs/>
                <w:color w:val="111111"/>
                <w:szCs w:val="28"/>
              </w:rPr>
            </w:pPr>
          </w:p>
          <w:p w14:paraId="143A7C57" w14:textId="7340A937" w:rsidR="000644D0" w:rsidRDefault="00E57CBA">
            <w:pPr>
              <w:widowControl w:val="0"/>
              <w:jc w:val="center"/>
              <w:rPr>
                <w:color w:val="111111"/>
              </w:rPr>
            </w:pPr>
            <w:r>
              <w:rPr>
                <w:rFonts w:ascii="Times New Roman" w:eastAsia="TimesNewRomanPS-BoldMT" w:hAnsi="Times New Roman" w:cs="Times New Roman"/>
                <w:bCs/>
                <w:color w:val="111111"/>
                <w:szCs w:val="28"/>
              </w:rPr>
              <w:t>3</w:t>
            </w:r>
            <w:r w:rsidR="00311A6E">
              <w:rPr>
                <w:rFonts w:ascii="Times New Roman" w:eastAsia="TimesNewRomanPS-BoldMT" w:hAnsi="Times New Roman" w:cs="Times New Roman"/>
                <w:bCs/>
                <w:color w:val="111111"/>
                <w:szCs w:val="28"/>
              </w:rPr>
              <w:t>2</w:t>
            </w:r>
          </w:p>
        </w:tc>
      </w:tr>
      <w:tr w:rsidR="000644D0" w14:paraId="2E37AE79" w14:textId="77777777">
        <w:tc>
          <w:tcPr>
            <w:tcW w:w="702" w:type="dxa"/>
          </w:tcPr>
          <w:p w14:paraId="5C4A75A2" w14:textId="77777777" w:rsidR="000644D0" w:rsidRDefault="006D3D28">
            <w:pPr>
              <w:widowControl w:val="0"/>
              <w:rPr>
                <w:color w:val="111111"/>
              </w:rPr>
            </w:pPr>
            <w:r>
              <w:rPr>
                <w:rFonts w:ascii="Times New Roman" w:eastAsia="TimesNewRomanPS-BoldMT" w:hAnsi="Times New Roman" w:cs="Times New Roman"/>
                <w:bCs/>
                <w:color w:val="111111"/>
                <w:szCs w:val="28"/>
              </w:rPr>
              <w:t>12.</w:t>
            </w:r>
          </w:p>
        </w:tc>
        <w:tc>
          <w:tcPr>
            <w:tcW w:w="9075" w:type="dxa"/>
          </w:tcPr>
          <w:p w14:paraId="2F8F9CAC" w14:textId="77777777" w:rsidR="000644D0" w:rsidRDefault="006D3D28">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Default="000644D0">
            <w:pPr>
              <w:widowControl w:val="0"/>
              <w:jc w:val="center"/>
              <w:rPr>
                <w:rFonts w:ascii="Times New Roman" w:eastAsia="TimesNewRomanPS-BoldMT" w:hAnsi="Times New Roman" w:cs="Times New Roman"/>
                <w:bCs/>
                <w:color w:val="111111"/>
                <w:szCs w:val="28"/>
              </w:rPr>
            </w:pPr>
          </w:p>
          <w:p w14:paraId="739B772B" w14:textId="460B131E" w:rsidR="000644D0" w:rsidRDefault="000205AF">
            <w:pPr>
              <w:widowControl w:val="0"/>
              <w:jc w:val="center"/>
              <w:rPr>
                <w:color w:val="111111"/>
              </w:rPr>
            </w:pPr>
            <w:r>
              <w:rPr>
                <w:rFonts w:ascii="Times New Roman" w:eastAsia="TimesNewRomanPS-BoldMT" w:hAnsi="Times New Roman" w:cs="Times New Roman"/>
                <w:bCs/>
                <w:color w:val="111111"/>
                <w:szCs w:val="28"/>
              </w:rPr>
              <w:t>3</w:t>
            </w:r>
            <w:r w:rsidR="005764CD">
              <w:rPr>
                <w:rFonts w:ascii="Times New Roman" w:eastAsia="TimesNewRomanPS-BoldMT" w:hAnsi="Times New Roman" w:cs="Times New Roman"/>
                <w:bCs/>
                <w:color w:val="111111"/>
                <w:szCs w:val="28"/>
              </w:rPr>
              <w:t>2</w:t>
            </w:r>
          </w:p>
        </w:tc>
      </w:tr>
    </w:tbl>
    <w:p w14:paraId="292D298E" w14:textId="77777777" w:rsidR="000644D0" w:rsidRDefault="000644D0">
      <w:pPr>
        <w:keepNext/>
        <w:keepLines/>
        <w:jc w:val="center"/>
        <w:outlineLvl w:val="3"/>
        <w:rPr>
          <w:rFonts w:ascii="Times New Roman" w:hAnsi="Times New Roman" w:cs="Times New Roman"/>
          <w:bCs/>
          <w:color w:val="111111"/>
          <w:szCs w:val="28"/>
        </w:rPr>
      </w:pPr>
    </w:p>
    <w:p w14:paraId="449FFF02" w14:textId="77777777" w:rsidR="000644D0" w:rsidRDefault="000644D0">
      <w:pPr>
        <w:keepNext/>
        <w:keepLines/>
        <w:jc w:val="center"/>
        <w:outlineLvl w:val="3"/>
        <w:rPr>
          <w:rFonts w:ascii="Times New Roman" w:hAnsi="Times New Roman" w:cs="Times New Roman"/>
          <w:bCs/>
          <w:color w:val="111111"/>
          <w:szCs w:val="28"/>
        </w:rPr>
      </w:pPr>
    </w:p>
    <w:p w14:paraId="4906C213" w14:textId="77777777" w:rsidR="000644D0" w:rsidRDefault="000644D0">
      <w:pPr>
        <w:keepNext/>
        <w:keepLines/>
        <w:jc w:val="center"/>
        <w:outlineLvl w:val="3"/>
        <w:rPr>
          <w:rFonts w:ascii="Times New Roman" w:hAnsi="Times New Roman" w:cs="Times New Roman"/>
          <w:bCs/>
          <w:color w:val="111111"/>
          <w:szCs w:val="28"/>
        </w:rPr>
      </w:pPr>
    </w:p>
    <w:p w14:paraId="23501E48" w14:textId="77777777" w:rsidR="000644D0" w:rsidRDefault="006D3D28">
      <w:pPr>
        <w:spacing w:after="160" w:line="259" w:lineRule="auto"/>
        <w:rPr>
          <w:rFonts w:ascii="Times New Roman" w:eastAsia="TimesNewRomanPS-BoldMT" w:hAnsi="Times New Roman" w:cs="Times New Roman"/>
          <w:b/>
          <w:bCs/>
          <w:color w:val="111111"/>
          <w:szCs w:val="28"/>
        </w:rPr>
      </w:pPr>
      <w:r>
        <w:br w:type="page"/>
      </w:r>
    </w:p>
    <w:p w14:paraId="53A67FA7" w14:textId="77777777" w:rsidR="000644D0" w:rsidRDefault="006D3D28">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14:paraId="357C1F28" w14:textId="18F0F628" w:rsidR="000644D0" w:rsidRDefault="006D3D28">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Кросс-культурны</w:t>
      </w:r>
      <w:r w:rsidR="00A12D80">
        <w:rPr>
          <w:rFonts w:eastAsia="Arial Unicode MS" w:cs="Times New Roman"/>
          <w:bCs/>
          <w:color w:val="111111"/>
          <w:spacing w:val="0"/>
          <w:sz w:val="28"/>
          <w:szCs w:val="28"/>
          <w:lang w:eastAsia="ru-RU"/>
        </w:rPr>
        <w:t>е коммуникации</w:t>
      </w:r>
    </w:p>
    <w:p w14:paraId="75C4142D" w14:textId="08CD8CA0" w:rsidR="000644D0" w:rsidRDefault="006D3D28" w:rsidP="00A12D80">
      <w:pPr>
        <w:pStyle w:val="63"/>
        <w:shd w:val="clear" w:color="auto" w:fill="auto"/>
        <w:spacing w:before="0" w:after="0" w:line="240" w:lineRule="auto"/>
        <w:rPr>
          <w:rStyle w:val="43"/>
          <w:b/>
          <w:color w:val="111111"/>
          <w:spacing w:val="0"/>
          <w:sz w:val="28"/>
          <w:szCs w:val="28"/>
        </w:rPr>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7777777" w:rsidR="00A12D80" w:rsidRDefault="00A12D80" w:rsidP="00A12D80">
      <w:pPr>
        <w:pStyle w:val="63"/>
        <w:shd w:val="clear" w:color="auto" w:fill="auto"/>
        <w:spacing w:before="0" w:after="0" w:line="240" w:lineRule="auto"/>
      </w:pPr>
    </w:p>
    <w:tbl>
      <w:tblPr>
        <w:tblW w:w="10632" w:type="dxa"/>
        <w:tblInd w:w="-434" w:type="dxa"/>
        <w:tblLayout w:type="fixed"/>
        <w:tblCellMar>
          <w:top w:w="15" w:type="dxa"/>
          <w:left w:w="15" w:type="dxa"/>
          <w:bottom w:w="15" w:type="dxa"/>
          <w:right w:w="15" w:type="dxa"/>
        </w:tblCellMar>
        <w:tblLook w:val="04A0" w:firstRow="1" w:lastRow="0" w:firstColumn="1" w:lastColumn="0" w:noHBand="0" w:noVBand="1"/>
      </w:tblPr>
      <w:tblGrid>
        <w:gridCol w:w="993"/>
        <w:gridCol w:w="1843"/>
        <w:gridCol w:w="2410"/>
        <w:gridCol w:w="5386"/>
      </w:tblGrid>
      <w:tr w:rsidR="00B13590" w:rsidRPr="00B13590" w14:paraId="77D7DEE8" w14:textId="77777777" w:rsidTr="00675D5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bookmarkStart w:id="0" w:name="_Hlk131191554"/>
            <w:bookmarkStart w:id="1" w:name="_Hlk130810188"/>
            <w:r w:rsidRPr="00B13590">
              <w:rPr>
                <w:rFonts w:ascii="Times New Roman" w:hAnsi="Times New Roman" w:cs="Times New Roman"/>
                <w:color w:val="111111"/>
                <w:sz w:val="24"/>
              </w:rPr>
              <w:t>Код компе-тенции</w:t>
            </w:r>
          </w:p>
        </w:tc>
        <w:tc>
          <w:tcPr>
            <w:tcW w:w="18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Наименование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Индикаторы достижения компетенции</w:t>
            </w:r>
          </w:p>
        </w:tc>
        <w:tc>
          <w:tcPr>
            <w:tcW w:w="5386"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B13590" w14:paraId="49DEDA24" w14:textId="77777777" w:rsidTr="00675D5C">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11A8C74" w14:textId="23516137" w:rsidR="00764119" w:rsidRPr="00B13590" w:rsidRDefault="00764119" w:rsidP="00764119">
            <w:pPr>
              <w:suppressAutoHyphens w:val="0"/>
              <w:spacing w:before="100" w:beforeAutospacing="1" w:after="100" w:afterAutospacing="1"/>
              <w:jc w:val="both"/>
              <w:rPr>
                <w:rFonts w:ascii="Times New Roman" w:hAnsi="Times New Roman" w:cs="Times New Roman"/>
                <w:sz w:val="24"/>
              </w:rPr>
            </w:pPr>
            <w:bookmarkStart w:id="2" w:name="_Hlk130743596"/>
            <w:r w:rsidRPr="00B13590">
              <w:rPr>
                <w:rFonts w:ascii="Times New Roman" w:hAnsi="Times New Roman" w:cs="Times New Roman"/>
                <w:color w:val="111111"/>
                <w:sz w:val="24"/>
              </w:rPr>
              <w:t>УК-</w:t>
            </w:r>
            <w:r w:rsidR="00253BAE">
              <w:rPr>
                <w:rFonts w:ascii="Times New Roman" w:hAnsi="Times New Roman" w:cs="Times New Roman"/>
                <w:color w:val="111111"/>
                <w:sz w:val="24"/>
              </w:rPr>
              <w:t>5</w:t>
            </w:r>
          </w:p>
        </w:tc>
        <w:tc>
          <w:tcPr>
            <w:tcW w:w="1843" w:type="dxa"/>
            <w:tcBorders>
              <w:top w:val="nil"/>
              <w:left w:val="nil"/>
              <w:bottom w:val="single" w:sz="6" w:space="0" w:color="000000"/>
              <w:right w:val="single" w:sz="6" w:space="0" w:color="000000"/>
            </w:tcBorders>
            <w:tcMar>
              <w:top w:w="0" w:type="dxa"/>
              <w:left w:w="105" w:type="dxa"/>
              <w:bottom w:w="0" w:type="dxa"/>
              <w:right w:w="105" w:type="dxa"/>
            </w:tcMar>
            <w:hideMark/>
          </w:tcPr>
          <w:p w14:paraId="128B118A" w14:textId="65D6253F" w:rsidR="00764119" w:rsidRPr="00C31580" w:rsidRDefault="00253BAE" w:rsidP="00764119">
            <w:pPr>
              <w:suppressAutoHyphens w:val="0"/>
              <w:spacing w:before="100" w:beforeAutospacing="1" w:after="100" w:afterAutospacing="1"/>
              <w:jc w:val="both"/>
              <w:rPr>
                <w:rFonts w:ascii="Times New Roman" w:hAnsi="Times New Roman" w:cs="Times New Roman"/>
                <w:sz w:val="24"/>
              </w:rPr>
            </w:pPr>
            <w:r>
              <w:rPr>
                <w:rFonts w:ascii="Times New Roman" w:hAnsi="Times New Roman" w:cs="Times New Roman"/>
                <w:sz w:val="24"/>
              </w:rPr>
              <w:t>Способен воспринимать межкультурное разнообразие общества в социально-историческом, этическом и философском контекстах.</w:t>
            </w:r>
          </w:p>
        </w:tc>
        <w:tc>
          <w:tcPr>
            <w:tcW w:w="2410" w:type="dxa"/>
            <w:tcBorders>
              <w:top w:val="nil"/>
              <w:left w:val="nil"/>
              <w:bottom w:val="single" w:sz="6" w:space="0" w:color="000000"/>
              <w:right w:val="single" w:sz="6" w:space="0" w:color="000000"/>
            </w:tcBorders>
            <w:tcMar>
              <w:top w:w="0" w:type="dxa"/>
              <w:left w:w="105" w:type="dxa"/>
              <w:bottom w:w="0" w:type="dxa"/>
              <w:right w:w="105" w:type="dxa"/>
            </w:tcMar>
            <w:hideMark/>
          </w:tcPr>
          <w:p w14:paraId="78715DEC" w14:textId="77777777" w:rsidR="00DB5FDB" w:rsidRDefault="00764119" w:rsidP="00764119">
            <w:pPr>
              <w:jc w:val="both"/>
              <w:rPr>
                <w:rFonts w:ascii="Times New Roman" w:hAnsi="Times New Roman" w:cs="Times New Roman"/>
                <w:sz w:val="24"/>
              </w:rPr>
            </w:pPr>
            <w:r w:rsidRPr="00C31580">
              <w:rPr>
                <w:rFonts w:ascii="Times New Roman" w:hAnsi="Times New Roman" w:cs="Times New Roman"/>
                <w:sz w:val="24"/>
              </w:rPr>
              <w:t>1</w:t>
            </w:r>
            <w:r w:rsidR="00253BAE" w:rsidRPr="00253BAE">
              <w:rPr>
                <w:rFonts w:ascii="Times New Roman" w:hAnsi="Times New Roman" w:cs="Times New Roman"/>
                <w:sz w:val="24"/>
              </w:rPr>
              <w:t>.</w:t>
            </w:r>
            <w:r w:rsidR="00253BAE">
              <w:rPr>
                <w:rFonts w:ascii="Times New Roman" w:hAnsi="Times New Roman" w:cs="Times New Roman"/>
                <w:sz w:val="24"/>
              </w:rPr>
              <w:t xml:space="preserve"> </w:t>
            </w:r>
            <w:r w:rsidR="00253BAE" w:rsidRPr="00253BAE">
              <w:rPr>
                <w:rFonts w:ascii="Times New Roman" w:hAnsi="Times New Roman" w:cs="Times New Roman"/>
                <w:sz w:val="24"/>
              </w:rPr>
              <w:t>Использует знания о закономерностях развития природы</w:t>
            </w:r>
            <w:r w:rsidR="00253BAE">
              <w:rPr>
                <w:rFonts w:ascii="Times New Roman" w:hAnsi="Times New Roman" w:cs="Times New Roman"/>
                <w:sz w:val="24"/>
              </w:rPr>
              <w:t>,</w:t>
            </w:r>
            <w:r w:rsidR="00253BAE" w:rsidRPr="00253BAE">
              <w:rPr>
                <w:rFonts w:ascii="Times New Roman" w:hAnsi="Times New Roman" w:cs="Times New Roman"/>
                <w:sz w:val="24"/>
              </w:rPr>
              <w:t xml:space="preserve"> межкультурного разнообразия общества для формирования мировоззренческой оценки происходящих</w:t>
            </w:r>
            <w:r w:rsidR="00253BAE">
              <w:rPr>
                <w:rFonts w:ascii="Times New Roman" w:hAnsi="Times New Roman" w:cs="Times New Roman"/>
                <w:sz w:val="24"/>
              </w:rPr>
              <w:t xml:space="preserve"> </w:t>
            </w:r>
            <w:r w:rsidR="00253BAE" w:rsidRPr="00253BAE">
              <w:rPr>
                <w:rFonts w:ascii="Times New Roman" w:hAnsi="Times New Roman" w:cs="Times New Roman"/>
                <w:sz w:val="24"/>
              </w:rPr>
              <w:t xml:space="preserve">процессов. </w:t>
            </w:r>
          </w:p>
          <w:p w14:paraId="2A3F0954" w14:textId="15952361" w:rsidR="00DB5FDB" w:rsidRDefault="00DB5FDB" w:rsidP="00764119">
            <w:pPr>
              <w:jc w:val="both"/>
              <w:rPr>
                <w:rFonts w:ascii="Times New Roman" w:hAnsi="Times New Roman" w:cs="Times New Roman"/>
                <w:sz w:val="24"/>
              </w:rPr>
            </w:pPr>
          </w:p>
          <w:p w14:paraId="4101C54C" w14:textId="4D5D4A06" w:rsidR="00253BAE" w:rsidRDefault="00253BAE" w:rsidP="00764119">
            <w:pPr>
              <w:jc w:val="both"/>
              <w:rPr>
                <w:rFonts w:ascii="Times New Roman" w:hAnsi="Times New Roman" w:cs="Times New Roman"/>
                <w:sz w:val="24"/>
              </w:rPr>
            </w:pPr>
            <w:r w:rsidRPr="00253BAE">
              <w:rPr>
                <w:rFonts w:ascii="Times New Roman" w:hAnsi="Times New Roman" w:cs="Times New Roman"/>
                <w:sz w:val="24"/>
              </w:rPr>
              <w:t>2</w:t>
            </w:r>
            <w:r w:rsidR="00DB5FDB">
              <w:rPr>
                <w:rFonts w:ascii="Times New Roman" w:hAnsi="Times New Roman" w:cs="Times New Roman"/>
                <w:sz w:val="24"/>
              </w:rPr>
              <w:t>.</w:t>
            </w:r>
            <w:r w:rsidR="00707F61">
              <w:rPr>
                <w:rFonts w:ascii="Times New Roman" w:hAnsi="Times New Roman" w:cs="Times New Roman"/>
                <w:sz w:val="24"/>
              </w:rPr>
              <w:t> </w:t>
            </w:r>
            <w:r w:rsidRPr="00253BAE">
              <w:rPr>
                <w:rFonts w:ascii="Times New Roman" w:hAnsi="Times New Roman" w:cs="Times New Roman"/>
                <w:sz w:val="24"/>
              </w:rPr>
              <w:t>Использует навыки философского мышления и логики д</w:t>
            </w:r>
            <w:r>
              <w:rPr>
                <w:rFonts w:ascii="Times New Roman" w:hAnsi="Times New Roman" w:cs="Times New Roman"/>
                <w:sz w:val="24"/>
              </w:rPr>
              <w:t>л</w:t>
            </w:r>
            <w:r w:rsidRPr="00253BAE">
              <w:rPr>
                <w:rFonts w:ascii="Times New Roman" w:hAnsi="Times New Roman" w:cs="Times New Roman"/>
                <w:sz w:val="24"/>
              </w:rPr>
              <w:t xml:space="preserve">я формулировки аргументированных суждений и умозаключений в профессиональной деятельности. </w:t>
            </w:r>
          </w:p>
          <w:p w14:paraId="74D99F38" w14:textId="77777777" w:rsidR="00DB5FDB" w:rsidRDefault="00DB5FDB" w:rsidP="00764119">
            <w:pPr>
              <w:jc w:val="both"/>
              <w:rPr>
                <w:rFonts w:ascii="Times New Roman" w:hAnsi="Times New Roman" w:cs="Times New Roman"/>
                <w:sz w:val="24"/>
              </w:rPr>
            </w:pPr>
          </w:p>
          <w:p w14:paraId="73011FC6" w14:textId="77777777" w:rsidR="00605273" w:rsidRDefault="00605273" w:rsidP="00764119">
            <w:pPr>
              <w:jc w:val="both"/>
              <w:rPr>
                <w:rFonts w:ascii="Times New Roman" w:hAnsi="Times New Roman" w:cs="Times New Roman"/>
                <w:sz w:val="24"/>
              </w:rPr>
            </w:pPr>
          </w:p>
          <w:p w14:paraId="0CA8A217" w14:textId="77777777" w:rsidR="00605273" w:rsidRDefault="00605273" w:rsidP="00764119">
            <w:pPr>
              <w:jc w:val="both"/>
              <w:rPr>
                <w:rFonts w:ascii="Times New Roman" w:hAnsi="Times New Roman" w:cs="Times New Roman"/>
                <w:sz w:val="24"/>
              </w:rPr>
            </w:pPr>
          </w:p>
          <w:p w14:paraId="22EB472A" w14:textId="77777777" w:rsidR="00605273" w:rsidRDefault="00605273" w:rsidP="00764119">
            <w:pPr>
              <w:jc w:val="both"/>
              <w:rPr>
                <w:rFonts w:ascii="Times New Roman" w:hAnsi="Times New Roman" w:cs="Times New Roman"/>
                <w:sz w:val="24"/>
              </w:rPr>
            </w:pPr>
          </w:p>
          <w:p w14:paraId="5F10679B" w14:textId="77777777" w:rsidR="00605273" w:rsidRDefault="00605273" w:rsidP="00764119">
            <w:pPr>
              <w:jc w:val="both"/>
              <w:rPr>
                <w:rFonts w:ascii="Times New Roman" w:hAnsi="Times New Roman" w:cs="Times New Roman"/>
                <w:sz w:val="24"/>
              </w:rPr>
            </w:pPr>
          </w:p>
          <w:p w14:paraId="6EFCD957" w14:textId="77777777" w:rsidR="00605273" w:rsidRDefault="00605273" w:rsidP="00764119">
            <w:pPr>
              <w:jc w:val="both"/>
              <w:rPr>
                <w:rFonts w:ascii="Times New Roman" w:hAnsi="Times New Roman" w:cs="Times New Roman"/>
                <w:sz w:val="24"/>
              </w:rPr>
            </w:pPr>
          </w:p>
          <w:p w14:paraId="05CFBE43" w14:textId="77777777" w:rsidR="00605273" w:rsidRDefault="00605273" w:rsidP="00764119">
            <w:pPr>
              <w:jc w:val="both"/>
              <w:rPr>
                <w:rFonts w:ascii="Times New Roman" w:hAnsi="Times New Roman" w:cs="Times New Roman"/>
                <w:sz w:val="24"/>
              </w:rPr>
            </w:pPr>
          </w:p>
          <w:p w14:paraId="03A57D30" w14:textId="77777777" w:rsidR="00605273" w:rsidRDefault="00605273" w:rsidP="00764119">
            <w:pPr>
              <w:jc w:val="both"/>
              <w:rPr>
                <w:rFonts w:ascii="Times New Roman" w:hAnsi="Times New Roman" w:cs="Times New Roman"/>
                <w:sz w:val="24"/>
              </w:rPr>
            </w:pPr>
          </w:p>
          <w:p w14:paraId="334312A1" w14:textId="77777777" w:rsidR="00605273" w:rsidRDefault="00605273" w:rsidP="00764119">
            <w:pPr>
              <w:jc w:val="both"/>
              <w:rPr>
                <w:rFonts w:ascii="Times New Roman" w:hAnsi="Times New Roman" w:cs="Times New Roman"/>
                <w:sz w:val="24"/>
              </w:rPr>
            </w:pPr>
          </w:p>
          <w:p w14:paraId="1A04F316" w14:textId="6A067225" w:rsidR="00605273" w:rsidRDefault="00605273" w:rsidP="00764119">
            <w:pPr>
              <w:jc w:val="both"/>
              <w:rPr>
                <w:rFonts w:ascii="Times New Roman" w:hAnsi="Times New Roman" w:cs="Times New Roman"/>
                <w:sz w:val="24"/>
              </w:rPr>
            </w:pPr>
          </w:p>
          <w:p w14:paraId="094045F3" w14:textId="485B34E2" w:rsidR="00764119" w:rsidRPr="00C31580" w:rsidRDefault="00707F61" w:rsidP="00764119">
            <w:pPr>
              <w:jc w:val="both"/>
              <w:rPr>
                <w:rFonts w:ascii="Times New Roman" w:hAnsi="Times New Roman" w:cs="Times New Roman"/>
                <w:sz w:val="24"/>
              </w:rPr>
            </w:pPr>
            <w:r>
              <w:rPr>
                <w:rFonts w:ascii="Times New Roman" w:hAnsi="Times New Roman" w:cs="Times New Roman"/>
                <w:sz w:val="24"/>
              </w:rPr>
              <w:t>3. </w:t>
            </w:r>
            <w:r w:rsidR="00253BAE" w:rsidRPr="00253BAE">
              <w:rPr>
                <w:rFonts w:ascii="Times New Roman" w:hAnsi="Times New Roman" w:cs="Times New Roman"/>
                <w:sz w:val="24"/>
              </w:rPr>
              <w:t xml:space="preserve">Работает с </w:t>
            </w:r>
            <w:r w:rsidR="00DB5FDB" w:rsidRPr="00253BAE">
              <w:rPr>
                <w:rFonts w:ascii="Times New Roman" w:hAnsi="Times New Roman" w:cs="Times New Roman"/>
                <w:sz w:val="24"/>
              </w:rPr>
              <w:t>различными</w:t>
            </w:r>
            <w:r w:rsidR="00253BAE" w:rsidRPr="00253BAE">
              <w:rPr>
                <w:rFonts w:ascii="Times New Roman" w:hAnsi="Times New Roman" w:cs="Times New Roman"/>
                <w:sz w:val="24"/>
              </w:rPr>
              <w:t xml:space="preserve"> массивами информации </w:t>
            </w:r>
            <w:r w:rsidR="00253BAE">
              <w:rPr>
                <w:rFonts w:ascii="Times New Roman" w:hAnsi="Times New Roman" w:cs="Times New Roman"/>
                <w:sz w:val="24"/>
              </w:rPr>
              <w:t>для</w:t>
            </w:r>
            <w:r w:rsidR="00253BAE" w:rsidRPr="00253BAE">
              <w:rPr>
                <w:rFonts w:ascii="Times New Roman" w:hAnsi="Times New Roman" w:cs="Times New Roman"/>
                <w:sz w:val="24"/>
              </w:rPr>
              <w:t xml:space="preserve"> выявления закономерностей функционирования человека. природы и общества в </w:t>
            </w:r>
            <w:r w:rsidR="00253BAE" w:rsidRPr="00253BAE">
              <w:rPr>
                <w:rFonts w:ascii="Times New Roman" w:hAnsi="Times New Roman" w:cs="Times New Roman"/>
                <w:sz w:val="24"/>
              </w:rPr>
              <w:lastRenderedPageBreak/>
              <w:t>социально-историческом и этическом контекстах</w:t>
            </w:r>
          </w:p>
          <w:p w14:paraId="325FD547" w14:textId="77777777" w:rsidR="00764119" w:rsidRPr="00C31580" w:rsidRDefault="00764119" w:rsidP="00764119">
            <w:pPr>
              <w:jc w:val="both"/>
              <w:rPr>
                <w:rFonts w:ascii="Times New Roman" w:hAnsi="Times New Roman" w:cs="Times New Roman"/>
                <w:sz w:val="24"/>
              </w:rPr>
            </w:pPr>
          </w:p>
          <w:p w14:paraId="65AA46E9" w14:textId="77777777" w:rsidR="00764119" w:rsidRPr="00C31580" w:rsidRDefault="00764119" w:rsidP="00764119">
            <w:pPr>
              <w:jc w:val="both"/>
              <w:rPr>
                <w:rFonts w:ascii="Times New Roman" w:hAnsi="Times New Roman" w:cs="Times New Roman"/>
                <w:sz w:val="24"/>
              </w:rPr>
            </w:pPr>
          </w:p>
          <w:p w14:paraId="7C2C94F9" w14:textId="77777777" w:rsidR="00764119" w:rsidRPr="00C31580" w:rsidRDefault="00764119" w:rsidP="00764119">
            <w:pPr>
              <w:jc w:val="both"/>
              <w:rPr>
                <w:rFonts w:ascii="Times New Roman" w:hAnsi="Times New Roman" w:cs="Times New Roman"/>
                <w:sz w:val="24"/>
              </w:rPr>
            </w:pPr>
          </w:p>
        </w:tc>
        <w:tc>
          <w:tcPr>
            <w:tcW w:w="5386" w:type="dxa"/>
            <w:tcBorders>
              <w:top w:val="nil"/>
              <w:left w:val="nil"/>
              <w:bottom w:val="single" w:sz="6" w:space="0" w:color="000000"/>
              <w:right w:val="single" w:sz="6" w:space="0" w:color="000000"/>
            </w:tcBorders>
            <w:tcMar>
              <w:top w:w="0" w:type="dxa"/>
              <w:left w:w="105" w:type="dxa"/>
              <w:bottom w:w="0" w:type="dxa"/>
              <w:right w:w="105" w:type="dxa"/>
            </w:tcMar>
            <w:hideMark/>
          </w:tcPr>
          <w:p w14:paraId="44FC000A" w14:textId="77777777" w:rsidR="00605273" w:rsidRDefault="00764119" w:rsidP="00C31580">
            <w:pPr>
              <w:widowControl w:val="0"/>
              <w:jc w:val="both"/>
              <w:rPr>
                <w:rFonts w:ascii="Times New Roman" w:eastAsia="Calibri" w:hAnsi="Times New Roman" w:cs="Times New Roman"/>
                <w:color w:val="111111"/>
                <w:sz w:val="24"/>
                <w:lang w:eastAsia="en-US"/>
              </w:rPr>
            </w:pPr>
            <w:r w:rsidRPr="00DB5FDB">
              <w:rPr>
                <w:rFonts w:ascii="Times New Roman" w:eastAsia="TimesNewRomanPSMT" w:hAnsi="Times New Roman" w:cs="Times New Roman"/>
                <w:b/>
                <w:bCs/>
                <w:color w:val="111111"/>
                <w:sz w:val="24"/>
              </w:rPr>
              <w:lastRenderedPageBreak/>
              <w:t xml:space="preserve">Знать: </w:t>
            </w:r>
            <w:r w:rsidR="00C31580" w:rsidRPr="00DB5FDB">
              <w:rPr>
                <w:rFonts w:ascii="Times New Roman" w:eastAsia="TimesNewRomanPSMT" w:hAnsi="Times New Roman" w:cs="Times New Roman"/>
                <w:color w:val="111111"/>
                <w:sz w:val="24"/>
              </w:rPr>
              <w:t>п</w:t>
            </w:r>
            <w:r w:rsidR="00C31580" w:rsidRPr="00DB5FDB">
              <w:rPr>
                <w:rFonts w:ascii="Times New Roman" w:eastAsia="Calibri" w:hAnsi="Times New Roman" w:cs="Times New Roman"/>
                <w:color w:val="111111"/>
                <w:sz w:val="24"/>
                <w:lang w:eastAsia="en-US"/>
              </w:rPr>
              <w:t xml:space="preserve">ринципы, методы и подходы в </w:t>
            </w:r>
            <w:r w:rsidR="00605273">
              <w:rPr>
                <w:rFonts w:ascii="Times New Roman" w:eastAsia="Calibri" w:hAnsi="Times New Roman" w:cs="Times New Roman"/>
                <w:color w:val="111111"/>
                <w:sz w:val="24"/>
                <w:lang w:eastAsia="en-US"/>
              </w:rPr>
              <w:t xml:space="preserve">теории и практике </w:t>
            </w:r>
            <w:r w:rsidR="00C31580" w:rsidRPr="00DB5FDB">
              <w:rPr>
                <w:rFonts w:ascii="Times New Roman" w:eastAsia="Calibri" w:hAnsi="Times New Roman" w:cs="Times New Roman"/>
                <w:color w:val="111111"/>
                <w:sz w:val="24"/>
                <w:lang w:eastAsia="en-US"/>
              </w:rPr>
              <w:t>кросс-культурн</w:t>
            </w:r>
            <w:r w:rsidR="00605273">
              <w:rPr>
                <w:rFonts w:ascii="Times New Roman" w:eastAsia="Calibri" w:hAnsi="Times New Roman" w:cs="Times New Roman"/>
                <w:color w:val="111111"/>
                <w:sz w:val="24"/>
                <w:lang w:eastAsia="en-US"/>
              </w:rPr>
              <w:t>ых коммуникаций</w:t>
            </w:r>
            <w:r w:rsidR="00C31580" w:rsidRPr="00DB5FDB">
              <w:rPr>
                <w:rFonts w:ascii="Times New Roman" w:eastAsia="Calibri" w:hAnsi="Times New Roman" w:cs="Times New Roman"/>
                <w:color w:val="111111"/>
                <w:sz w:val="24"/>
                <w:lang w:eastAsia="en-US"/>
              </w:rPr>
              <w:t xml:space="preserve">; </w:t>
            </w:r>
            <w:r w:rsidR="00605273">
              <w:rPr>
                <w:rFonts w:ascii="Times New Roman" w:eastAsia="Calibri" w:hAnsi="Times New Roman" w:cs="Times New Roman"/>
                <w:color w:val="111111"/>
                <w:sz w:val="24"/>
                <w:lang w:eastAsia="en-US"/>
              </w:rPr>
              <w:t xml:space="preserve">основные </w:t>
            </w:r>
            <w:r w:rsidR="00FA22E6" w:rsidRPr="00DB5FDB">
              <w:rPr>
                <w:rFonts w:ascii="Times New Roman" w:eastAsia="TimesNewRomanPSMT" w:hAnsi="Times New Roman" w:cs="Times New Roman"/>
                <w:color w:val="111111"/>
                <w:sz w:val="24"/>
              </w:rPr>
              <w:t xml:space="preserve">модели кросс-культурных коммуникаций в деловом взаимодействии; </w:t>
            </w:r>
            <w:r w:rsidR="00C31580" w:rsidRPr="00DB5FDB">
              <w:rPr>
                <w:rFonts w:ascii="Times New Roman" w:eastAsia="Calibri" w:hAnsi="Times New Roman" w:cs="Times New Roman"/>
                <w:color w:val="111111"/>
                <w:sz w:val="24"/>
                <w:lang w:eastAsia="en-US"/>
              </w:rPr>
              <w:t xml:space="preserve"> </w:t>
            </w:r>
          </w:p>
          <w:p w14:paraId="5E7630ED" w14:textId="6176DDEC" w:rsidR="00DB5FDB" w:rsidRDefault="00DB5FDB" w:rsidP="00DB5FDB">
            <w:pPr>
              <w:widowControl w:val="0"/>
              <w:jc w:val="both"/>
              <w:rPr>
                <w:rFonts w:ascii="Times New Roman" w:eastAsia="TimesNewRomanPSMT" w:hAnsi="Times New Roman" w:cs="Times New Roman"/>
                <w:color w:val="111111"/>
                <w:sz w:val="24"/>
              </w:rPr>
            </w:pPr>
            <w:r w:rsidRPr="00C31580">
              <w:rPr>
                <w:rFonts w:ascii="Times New Roman" w:eastAsia="TimesNewRomanPSMT" w:hAnsi="Times New Roman" w:cs="Times New Roman"/>
                <w:b/>
                <w:bCs/>
                <w:color w:val="111111"/>
                <w:sz w:val="24"/>
              </w:rPr>
              <w:t xml:space="preserve">Уметь: </w:t>
            </w:r>
            <w:r w:rsidRPr="00C31580">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w:t>
            </w:r>
            <w:r w:rsidR="00605273">
              <w:rPr>
                <w:rFonts w:ascii="Times New Roman" w:eastAsia="TimesNewRomanPSMT" w:hAnsi="Times New Roman" w:cs="Times New Roman"/>
                <w:color w:val="111111"/>
                <w:sz w:val="24"/>
              </w:rPr>
              <w:t>процессов</w:t>
            </w:r>
            <w:r w:rsidRPr="00C31580">
              <w:rPr>
                <w:rFonts w:ascii="Times New Roman" w:eastAsia="TimesNewRomanPSMT" w:hAnsi="Times New Roman" w:cs="Times New Roman"/>
                <w:color w:val="111111"/>
                <w:sz w:val="24"/>
              </w:rPr>
              <w:t xml:space="preserve"> и формированию международных контрактов.</w:t>
            </w:r>
          </w:p>
          <w:p w14:paraId="282C96C1" w14:textId="0B8EBE6D" w:rsidR="00675D5C" w:rsidRDefault="00675D5C" w:rsidP="00DB5FDB">
            <w:pPr>
              <w:widowControl w:val="0"/>
              <w:jc w:val="both"/>
              <w:rPr>
                <w:rFonts w:ascii="Times New Roman" w:eastAsia="TimesNewRomanPSMT" w:hAnsi="Times New Roman" w:cs="Times New Roman"/>
                <w:color w:val="111111"/>
                <w:sz w:val="24"/>
              </w:rPr>
            </w:pPr>
          </w:p>
          <w:p w14:paraId="7E2C0687" w14:textId="36341C81" w:rsidR="00675D5C" w:rsidRDefault="00675D5C" w:rsidP="00DB5FDB">
            <w:pPr>
              <w:widowControl w:val="0"/>
              <w:jc w:val="both"/>
              <w:rPr>
                <w:rFonts w:ascii="Times New Roman" w:eastAsia="TimesNewRomanPSMT" w:hAnsi="Times New Roman" w:cs="Times New Roman"/>
                <w:color w:val="111111"/>
                <w:sz w:val="24"/>
              </w:rPr>
            </w:pPr>
          </w:p>
          <w:p w14:paraId="08366353" w14:textId="77777777" w:rsidR="00675D5C" w:rsidRPr="00C31580" w:rsidRDefault="00675D5C" w:rsidP="00DB5FDB">
            <w:pPr>
              <w:widowControl w:val="0"/>
              <w:jc w:val="both"/>
              <w:rPr>
                <w:rFonts w:ascii="Times New Roman" w:hAnsi="Times New Roman" w:cs="Times New Roman"/>
                <w:color w:val="111111"/>
                <w:sz w:val="24"/>
              </w:rPr>
            </w:pPr>
          </w:p>
          <w:p w14:paraId="2487AE79" w14:textId="2B969305" w:rsidR="00605273" w:rsidRPr="000E605D" w:rsidRDefault="00605273" w:rsidP="00605273">
            <w:pPr>
              <w:widowControl w:val="0"/>
              <w:jc w:val="both"/>
              <w:rPr>
                <w:rFonts w:ascii="Times New Roman" w:hAnsi="Times New Roman" w:cs="Times New Roman"/>
                <w:color w:val="111111"/>
                <w:sz w:val="24"/>
              </w:rPr>
            </w:pPr>
            <w:r w:rsidRPr="00C31580">
              <w:rPr>
                <w:rFonts w:ascii="Times New Roman" w:eastAsia="TimesNewRomanPSMT" w:hAnsi="Times New Roman" w:cs="Times New Roman"/>
                <w:b/>
                <w:bCs/>
                <w:color w:val="111111"/>
                <w:sz w:val="24"/>
              </w:rPr>
              <w:t xml:space="preserve">Знать: </w:t>
            </w:r>
            <w:r w:rsidRPr="00C31580">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r>
              <w:rPr>
                <w:rFonts w:ascii="Times New Roman" w:hAnsi="Times New Roman" w:cs="Times New Roman"/>
                <w:color w:val="111111"/>
                <w:sz w:val="24"/>
              </w:rPr>
              <w:t>; виды рисков в кросс-культурном менеджменте;</w:t>
            </w:r>
            <w:r w:rsidR="000E605D" w:rsidRPr="008E4D50">
              <w:rPr>
                <w:sz w:val="22"/>
                <w:szCs w:val="22"/>
              </w:rPr>
              <w:t xml:space="preserve"> </w:t>
            </w:r>
            <w:r w:rsidR="000E605D" w:rsidRPr="000E605D">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043D2583" w14:textId="77777777" w:rsidR="00605273" w:rsidRDefault="00605273" w:rsidP="00605273">
            <w:pPr>
              <w:widowControl w:val="0"/>
              <w:jc w:val="both"/>
              <w:rPr>
                <w:rFonts w:ascii="Times New Roman" w:eastAsia="TimesNewRomanPSMT" w:hAnsi="Times New Roman" w:cs="Times New Roman"/>
                <w:color w:val="111111"/>
                <w:sz w:val="24"/>
              </w:rPr>
            </w:pPr>
            <w:r w:rsidRPr="00C31580">
              <w:rPr>
                <w:rFonts w:ascii="Times New Roman" w:eastAsia="TimesNewRomanPSMT" w:hAnsi="Times New Roman" w:cs="Times New Roman"/>
                <w:b/>
                <w:bCs/>
                <w:color w:val="111111"/>
                <w:sz w:val="24"/>
              </w:rPr>
              <w:t xml:space="preserve">Уметь: </w:t>
            </w:r>
            <w:r w:rsidRPr="00C31580">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r>
              <w:rPr>
                <w:rFonts w:ascii="Times New Roman" w:hAnsi="Times New Roman" w:cs="Times New Roman"/>
                <w:color w:val="111111"/>
                <w:sz w:val="24"/>
              </w:rPr>
              <w:t xml:space="preserve">; </w:t>
            </w:r>
            <w:r w:rsidRPr="00C31580">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r>
              <w:rPr>
                <w:rFonts w:ascii="Times New Roman" w:eastAsia="TimesNewRomanPSMT" w:hAnsi="Times New Roman" w:cs="Times New Roman"/>
                <w:color w:val="111111"/>
                <w:sz w:val="24"/>
              </w:rPr>
              <w:t>;</w:t>
            </w:r>
          </w:p>
          <w:p w14:paraId="136A5184" w14:textId="529B03FA" w:rsidR="000E605D" w:rsidRPr="000E605D" w:rsidRDefault="00605273" w:rsidP="000E605D">
            <w:pPr>
              <w:jc w:val="both"/>
              <w:rPr>
                <w:rFonts w:ascii="Times New Roman" w:hAnsi="Times New Roman" w:cs="Times New Roman"/>
                <w:spacing w:val="-4"/>
                <w:sz w:val="24"/>
                <w:lang w:eastAsia="de-DE"/>
              </w:rPr>
            </w:pPr>
            <w:r>
              <w:rPr>
                <w:rFonts w:ascii="Times New Roman" w:eastAsia="TimesNewRomanPSMT" w:hAnsi="Times New Roman" w:cs="Times New Roman"/>
                <w:color w:val="111111"/>
                <w:sz w:val="24"/>
              </w:rPr>
              <w:t>прогнозировать и минимизировать риски в кросс-культурном менеджменте</w:t>
            </w:r>
            <w:r w:rsidR="001C2563">
              <w:rPr>
                <w:rFonts w:ascii="Times New Roman" w:eastAsia="TimesNewRomanPSMT" w:hAnsi="Times New Roman" w:cs="Times New Roman"/>
                <w:color w:val="111111"/>
                <w:sz w:val="24"/>
              </w:rPr>
              <w:t>;</w:t>
            </w:r>
            <w:r w:rsidR="000E605D" w:rsidRPr="009F5120">
              <w:rPr>
                <w:spacing w:val="-4"/>
                <w:sz w:val="22"/>
                <w:szCs w:val="22"/>
                <w:lang w:eastAsia="de-DE"/>
              </w:rPr>
              <w:t xml:space="preserve"> </w:t>
            </w:r>
            <w:r w:rsidR="000E605D" w:rsidRPr="000E605D">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 стремиться к развитию кросс-культурной компетенции;</w:t>
            </w:r>
          </w:p>
          <w:p w14:paraId="0DA5A2CD" w14:textId="012D8E0F" w:rsidR="00764119" w:rsidRPr="00F044FC" w:rsidRDefault="00764119" w:rsidP="00764119">
            <w:pPr>
              <w:widowControl w:val="0"/>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b/>
                <w:bCs/>
                <w:color w:val="111111"/>
                <w:sz w:val="24"/>
              </w:rPr>
              <w:t xml:space="preserve">Знать: </w:t>
            </w:r>
            <w:r w:rsidR="00EB6969" w:rsidRPr="00DB5FDB">
              <w:rPr>
                <w:rFonts w:ascii="Times New Roman" w:eastAsia="TimesNewRomanPSMT" w:hAnsi="Times New Roman" w:cs="Times New Roman"/>
                <w:color w:val="111111"/>
                <w:sz w:val="24"/>
              </w:rPr>
              <w:t>особенности вербальных и невербальных систем зарубежных культур;</w:t>
            </w:r>
            <w:r w:rsidR="00F044FC">
              <w:rPr>
                <w:rFonts w:ascii="Times New Roman" w:eastAsia="TimesNewRomanPSMT" w:hAnsi="Times New Roman" w:cs="Times New Roman"/>
                <w:color w:val="111111"/>
                <w:sz w:val="24"/>
              </w:rPr>
              <w:t xml:space="preserve"> </w:t>
            </w:r>
            <w:r w:rsidR="00EB6969" w:rsidRPr="00DB5FDB">
              <w:rPr>
                <w:rFonts w:ascii="Times New Roman" w:eastAsia="TimesNewRomanPSMT" w:hAnsi="Times New Roman" w:cs="Times New Roman"/>
                <w:color w:val="111111"/>
                <w:sz w:val="24"/>
              </w:rPr>
              <w:t>с</w:t>
            </w:r>
            <w:r w:rsidRPr="00DB5FDB">
              <w:rPr>
                <w:rFonts w:ascii="Times New Roman" w:eastAsia="TimesNewRomanPSMT" w:hAnsi="Times New Roman" w:cs="Times New Roman"/>
                <w:color w:val="111111"/>
                <w:sz w:val="24"/>
              </w:rPr>
              <w:t>пособы и методы использования информационно-коммуникативных технологий для распознавания и анализа кросс-культурных различий.</w:t>
            </w:r>
          </w:p>
          <w:p w14:paraId="1F9522D4" w14:textId="36A3CFC9" w:rsidR="00B26E1A" w:rsidRPr="00F044FC" w:rsidRDefault="00764119" w:rsidP="00F044FC">
            <w:pPr>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b/>
                <w:bCs/>
                <w:color w:val="111111"/>
                <w:sz w:val="24"/>
              </w:rPr>
              <w:t xml:space="preserve">Уметь: </w:t>
            </w:r>
            <w:r w:rsidR="00EB6969" w:rsidRPr="00DB5FDB">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r w:rsidR="00F044FC">
              <w:rPr>
                <w:rFonts w:ascii="Times New Roman" w:eastAsia="TimesNewRomanPSMT" w:hAnsi="Times New Roman" w:cs="Times New Roman"/>
                <w:color w:val="111111"/>
                <w:sz w:val="24"/>
              </w:rPr>
              <w:t xml:space="preserve"> </w:t>
            </w:r>
            <w:r w:rsidR="00B26E1A" w:rsidRPr="00DB5FDB">
              <w:rPr>
                <w:rFonts w:ascii="Times New Roman" w:hAnsi="Times New Roman" w:cs="Times New Roman"/>
                <w:color w:val="111111"/>
                <w:sz w:val="24"/>
              </w:rPr>
              <w:t xml:space="preserve">выявлять, систематизировать и интерпретировать </w:t>
            </w:r>
            <w:r w:rsidR="00B26E1A" w:rsidRPr="00DB5FDB">
              <w:rPr>
                <w:rFonts w:ascii="Times New Roman" w:hAnsi="Times New Roman" w:cs="Times New Roman"/>
                <w:color w:val="111111"/>
                <w:sz w:val="24"/>
              </w:rPr>
              <w:lastRenderedPageBreak/>
              <w:t xml:space="preserve">кросс-культурные сходные черты и различия в управленческих процессах в различных странах; </w:t>
            </w:r>
          </w:p>
          <w:p w14:paraId="597B4511" w14:textId="77777777" w:rsidR="00764119" w:rsidRPr="00DB5FDB" w:rsidRDefault="00764119" w:rsidP="00764119">
            <w:pPr>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color w:val="111111"/>
                <w:sz w:val="24"/>
              </w:rPr>
              <w:t>применять на практике</w:t>
            </w:r>
            <w:r w:rsidRPr="00DB5FDB">
              <w:rPr>
                <w:rFonts w:ascii="Times New Roman" w:eastAsia="TimesNewRomanPSMT" w:hAnsi="Times New Roman" w:cs="Times New Roman"/>
                <w:b/>
                <w:bCs/>
                <w:color w:val="111111"/>
                <w:sz w:val="24"/>
              </w:rPr>
              <w:t xml:space="preserve"> </w:t>
            </w:r>
            <w:r w:rsidRPr="00DB5FDB">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r w:rsidR="001B3225" w:rsidRPr="00DB5FDB">
              <w:rPr>
                <w:rFonts w:ascii="Times New Roman" w:eastAsia="TimesNewRomanPSMT" w:hAnsi="Times New Roman" w:cs="Times New Roman"/>
                <w:color w:val="111111"/>
                <w:sz w:val="24"/>
              </w:rPr>
              <w:t>;</w:t>
            </w:r>
          </w:p>
          <w:p w14:paraId="555C1D5A" w14:textId="7ACB7467" w:rsidR="001B3225" w:rsidRPr="00DB5FDB" w:rsidRDefault="001B3225" w:rsidP="001B3225">
            <w:pPr>
              <w:widowControl w:val="0"/>
              <w:jc w:val="both"/>
              <w:rPr>
                <w:rFonts w:ascii="Times New Roman" w:hAnsi="Times New Roman" w:cs="Times New Roman"/>
                <w:color w:val="111111"/>
                <w:sz w:val="24"/>
              </w:rPr>
            </w:pPr>
            <w:r w:rsidRPr="00DB5FDB">
              <w:rPr>
                <w:rFonts w:ascii="Times New Roman" w:eastAsia="Arial Unicode MS" w:hAnsi="Times New Roman" w:cs="Times New Roman"/>
                <w:color w:val="111111"/>
                <w:sz w:val="24"/>
                <w:u w:color="000000"/>
              </w:rPr>
              <w:t xml:space="preserve">при помощи </w:t>
            </w:r>
            <w:r w:rsidR="00605273">
              <w:rPr>
                <w:rFonts w:ascii="Times New Roman" w:eastAsia="Arial Unicode MS" w:hAnsi="Times New Roman" w:cs="Times New Roman"/>
                <w:color w:val="111111"/>
                <w:sz w:val="24"/>
                <w:u w:color="000000"/>
              </w:rPr>
              <w:t xml:space="preserve">инновационных </w:t>
            </w:r>
            <w:r w:rsidRPr="00DB5FDB">
              <w:rPr>
                <w:rFonts w:ascii="Times New Roman" w:eastAsia="Arial Unicode MS" w:hAnsi="Times New Roman" w:cs="Times New Roman"/>
                <w:color w:val="111111"/>
                <w:sz w:val="24"/>
                <w:u w:color="000000"/>
              </w:rPr>
              <w:t>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tc>
      </w:tr>
      <w:bookmarkEnd w:id="2"/>
      <w:tr w:rsidR="00764119" w:rsidRPr="00B13590" w14:paraId="494B282E" w14:textId="77777777" w:rsidTr="00675D5C">
        <w:trPr>
          <w:trHeight w:val="6216"/>
        </w:trPr>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9F12AE" w14:textId="05E932A8" w:rsidR="00764119" w:rsidRPr="00B13590" w:rsidRDefault="00764119" w:rsidP="00764119">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lastRenderedPageBreak/>
              <w:t>ПК</w:t>
            </w:r>
            <w:r>
              <w:rPr>
                <w:rFonts w:ascii="Times New Roman" w:hAnsi="Times New Roman" w:cs="Times New Roman"/>
                <w:color w:val="111111"/>
                <w:sz w:val="24"/>
              </w:rPr>
              <w:t>П-</w:t>
            </w:r>
            <w:r w:rsidR="00824299">
              <w:rPr>
                <w:rFonts w:ascii="Times New Roman" w:hAnsi="Times New Roman" w:cs="Times New Roman"/>
                <w:color w:val="111111"/>
                <w:sz w:val="24"/>
              </w:rPr>
              <w:t>1</w:t>
            </w:r>
          </w:p>
        </w:tc>
        <w:tc>
          <w:tcPr>
            <w:tcW w:w="1843" w:type="dxa"/>
            <w:tcBorders>
              <w:top w:val="nil"/>
              <w:left w:val="nil"/>
              <w:bottom w:val="single" w:sz="6" w:space="0" w:color="000000"/>
              <w:right w:val="single" w:sz="6" w:space="0" w:color="000000"/>
            </w:tcBorders>
            <w:tcMar>
              <w:top w:w="0" w:type="dxa"/>
              <w:left w:w="105" w:type="dxa"/>
              <w:bottom w:w="0" w:type="dxa"/>
              <w:right w:w="105" w:type="dxa"/>
            </w:tcMar>
            <w:hideMark/>
          </w:tcPr>
          <w:p w14:paraId="4B9C59FA" w14:textId="0A6AAB01" w:rsidR="00764119" w:rsidRPr="00C31580" w:rsidRDefault="004475AF" w:rsidP="00764119">
            <w:pPr>
              <w:widowControl w:val="0"/>
              <w:tabs>
                <w:tab w:val="left" w:pos="851"/>
              </w:tabs>
              <w:contextualSpacing/>
              <w:jc w:val="both"/>
              <w:rPr>
                <w:rFonts w:ascii="Times New Roman" w:hAnsi="Times New Roman" w:cs="Times New Roman"/>
                <w:color w:val="111111"/>
                <w:sz w:val="24"/>
              </w:rPr>
            </w:pPr>
            <w:r>
              <w:rPr>
                <w:rFonts w:ascii="Times New Roman" w:hAnsi="Times New Roman" w:cs="Times New Roman"/>
                <w:color w:val="111111"/>
                <w:sz w:val="24"/>
              </w:rPr>
              <w:t>Способность организовывать и управлять исследованиями и разработками цифровых инноваций, выполненных индивидуально и в составе группы исполнителей</w:t>
            </w:r>
          </w:p>
        </w:tc>
        <w:tc>
          <w:tcPr>
            <w:tcW w:w="2410" w:type="dxa"/>
            <w:tcBorders>
              <w:top w:val="nil"/>
              <w:left w:val="nil"/>
              <w:bottom w:val="single" w:sz="6" w:space="0" w:color="000000"/>
              <w:right w:val="single" w:sz="6" w:space="0" w:color="000000"/>
            </w:tcBorders>
            <w:tcMar>
              <w:top w:w="0" w:type="dxa"/>
              <w:left w:w="105" w:type="dxa"/>
              <w:bottom w:w="0" w:type="dxa"/>
              <w:right w:w="105" w:type="dxa"/>
            </w:tcMar>
            <w:hideMark/>
          </w:tcPr>
          <w:p w14:paraId="13C7DFA8" w14:textId="73250DBB" w:rsidR="00764119" w:rsidRDefault="004475AF" w:rsidP="00764119">
            <w:pPr>
              <w:widowControl w:val="0"/>
              <w:jc w:val="both"/>
              <w:rPr>
                <w:rFonts w:ascii="Times New Roman" w:hAnsi="Times New Roman" w:cs="Times New Roman"/>
                <w:color w:val="111111"/>
                <w:sz w:val="24"/>
              </w:rPr>
            </w:pPr>
            <w:r>
              <w:rPr>
                <w:rFonts w:ascii="Times New Roman" w:hAnsi="Times New Roman" w:cs="Times New Roman"/>
                <w:color w:val="111111"/>
                <w:sz w:val="24"/>
              </w:rPr>
              <w:t>1. Организует работу исполнителей, находит и принимает управленские решения в области организации работ по проекту и нормированию труда.</w:t>
            </w:r>
          </w:p>
          <w:p w14:paraId="609D95CD" w14:textId="07FC81F9" w:rsidR="00605273" w:rsidRDefault="00605273" w:rsidP="00764119">
            <w:pPr>
              <w:widowControl w:val="0"/>
              <w:jc w:val="both"/>
              <w:rPr>
                <w:rFonts w:ascii="Times New Roman" w:hAnsi="Times New Roman" w:cs="Times New Roman"/>
                <w:color w:val="111111"/>
                <w:sz w:val="24"/>
              </w:rPr>
            </w:pPr>
          </w:p>
          <w:p w14:paraId="4F59957A" w14:textId="77777777" w:rsidR="00605273" w:rsidRDefault="00605273" w:rsidP="00764119">
            <w:pPr>
              <w:widowControl w:val="0"/>
              <w:jc w:val="both"/>
              <w:rPr>
                <w:rFonts w:ascii="Times New Roman" w:hAnsi="Times New Roman" w:cs="Times New Roman"/>
                <w:color w:val="111111"/>
                <w:sz w:val="24"/>
              </w:rPr>
            </w:pPr>
          </w:p>
          <w:p w14:paraId="03899EE1" w14:textId="53FE145C" w:rsidR="004475AF" w:rsidRPr="00C31580" w:rsidRDefault="00707F61" w:rsidP="00764119">
            <w:pPr>
              <w:widowControl w:val="0"/>
              <w:jc w:val="both"/>
              <w:rPr>
                <w:rFonts w:ascii="Times New Roman" w:hAnsi="Times New Roman" w:cs="Times New Roman"/>
                <w:color w:val="111111"/>
                <w:sz w:val="24"/>
              </w:rPr>
            </w:pPr>
            <w:r>
              <w:rPr>
                <w:rFonts w:ascii="Times New Roman" w:hAnsi="Times New Roman" w:cs="Times New Roman"/>
                <w:color w:val="111111"/>
                <w:sz w:val="24"/>
              </w:rPr>
              <w:t>2. </w:t>
            </w:r>
            <w:r w:rsidR="003D42FE">
              <w:rPr>
                <w:rFonts w:ascii="Times New Roman" w:hAnsi="Times New Roman" w:cs="Times New Roman"/>
                <w:color w:val="111111"/>
                <w:sz w:val="24"/>
              </w:rPr>
              <w:t>Применяет</w:t>
            </w:r>
            <w:r w:rsidR="004475AF">
              <w:rPr>
                <w:rFonts w:ascii="Times New Roman" w:hAnsi="Times New Roman" w:cs="Times New Roman"/>
                <w:color w:val="111111"/>
                <w:sz w:val="24"/>
              </w:rPr>
              <w:t xml:space="preserve"> методологический инструментарий для организации </w:t>
            </w:r>
            <w:r w:rsidR="003D42FE">
              <w:rPr>
                <w:rFonts w:ascii="Times New Roman" w:hAnsi="Times New Roman" w:cs="Times New Roman"/>
                <w:color w:val="111111"/>
                <w:sz w:val="24"/>
              </w:rPr>
              <w:t>деятельности проектов инновационного развития.</w:t>
            </w:r>
          </w:p>
          <w:p w14:paraId="2FF367CE" w14:textId="77777777" w:rsidR="001B3225" w:rsidRDefault="001B3225" w:rsidP="00764119">
            <w:pPr>
              <w:widowControl w:val="0"/>
              <w:jc w:val="both"/>
              <w:rPr>
                <w:rFonts w:ascii="Times New Roman" w:hAnsi="Times New Roman" w:cs="Times New Roman"/>
                <w:color w:val="111111"/>
                <w:sz w:val="24"/>
              </w:rPr>
            </w:pPr>
          </w:p>
          <w:p w14:paraId="27C7A94F" w14:textId="77777777" w:rsidR="001B3225" w:rsidRDefault="001B3225" w:rsidP="00764119">
            <w:pPr>
              <w:widowControl w:val="0"/>
              <w:jc w:val="both"/>
              <w:rPr>
                <w:rFonts w:ascii="Times New Roman" w:hAnsi="Times New Roman" w:cs="Times New Roman"/>
                <w:color w:val="111111"/>
                <w:sz w:val="24"/>
              </w:rPr>
            </w:pPr>
          </w:p>
          <w:p w14:paraId="4834B193" w14:textId="70FE4EB5" w:rsidR="00764119" w:rsidRPr="00C31580" w:rsidRDefault="00764119" w:rsidP="00764119">
            <w:pPr>
              <w:suppressAutoHyphens w:val="0"/>
              <w:spacing w:before="100" w:beforeAutospacing="1" w:after="100" w:afterAutospacing="1"/>
              <w:jc w:val="both"/>
              <w:rPr>
                <w:rFonts w:ascii="Times New Roman" w:hAnsi="Times New Roman" w:cs="Times New Roman"/>
                <w:sz w:val="24"/>
              </w:rPr>
            </w:pPr>
          </w:p>
        </w:tc>
        <w:tc>
          <w:tcPr>
            <w:tcW w:w="5386" w:type="dxa"/>
            <w:tcBorders>
              <w:top w:val="nil"/>
              <w:left w:val="nil"/>
              <w:bottom w:val="single" w:sz="6" w:space="0" w:color="000000"/>
              <w:right w:val="single" w:sz="6" w:space="0" w:color="000000"/>
            </w:tcBorders>
            <w:tcMar>
              <w:top w:w="0" w:type="dxa"/>
              <w:left w:w="105" w:type="dxa"/>
              <w:bottom w:w="0" w:type="dxa"/>
              <w:right w:w="105" w:type="dxa"/>
            </w:tcMar>
            <w:hideMark/>
          </w:tcPr>
          <w:p w14:paraId="441EBCB7" w14:textId="20756F1A" w:rsidR="00FE0669" w:rsidRPr="00195F27" w:rsidRDefault="00764119" w:rsidP="00764119">
            <w:pPr>
              <w:widowControl w:val="0"/>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b/>
                <w:bCs/>
                <w:color w:val="111111"/>
                <w:sz w:val="24"/>
              </w:rPr>
              <w:t>Знать:</w:t>
            </w:r>
            <w:r w:rsidRPr="00DB5FDB">
              <w:rPr>
                <w:rFonts w:ascii="Times New Roman" w:hAnsi="Times New Roman" w:cs="Times New Roman"/>
                <w:color w:val="111111"/>
                <w:sz w:val="24"/>
              </w:rPr>
              <w:t xml:space="preserve">сущность </w:t>
            </w:r>
            <w:r w:rsidR="00CB1F79" w:rsidRPr="00DB5FDB">
              <w:rPr>
                <w:rFonts w:ascii="Times New Roman" w:hAnsi="Times New Roman" w:cs="Times New Roman"/>
                <w:color w:val="111111"/>
                <w:sz w:val="24"/>
              </w:rPr>
              <w:t>и типологию организационной культуры</w:t>
            </w:r>
            <w:r w:rsidRPr="00DB5FDB">
              <w:rPr>
                <w:rFonts w:ascii="Times New Roman" w:hAnsi="Times New Roman" w:cs="Times New Roman"/>
                <w:color w:val="111111"/>
                <w:sz w:val="24"/>
              </w:rPr>
              <w:t>;</w:t>
            </w:r>
            <w:r w:rsidR="001B3225" w:rsidRPr="00DB5FDB">
              <w:rPr>
                <w:rFonts w:ascii="Times New Roman" w:eastAsia="Calibri" w:hAnsi="Times New Roman" w:cs="Times New Roman"/>
                <w:color w:val="111111"/>
                <w:sz w:val="24"/>
                <w:lang w:eastAsia="en-US"/>
              </w:rPr>
              <w:t xml:space="preserve"> методы диагностики организационной культуры и техники адаптации к организационным изменениям; </w:t>
            </w:r>
            <w:r w:rsidR="001B3225" w:rsidRPr="00DB5FDB">
              <w:rPr>
                <w:rFonts w:ascii="Times New Roman" w:hAnsi="Times New Roman" w:cs="Times New Roman"/>
                <w:color w:val="111111"/>
                <w:sz w:val="24"/>
              </w:rPr>
              <w:t xml:space="preserve"> </w:t>
            </w:r>
            <w:r w:rsidRPr="00DB5FDB">
              <w:rPr>
                <w:rFonts w:ascii="Times New Roman" w:hAnsi="Times New Roman" w:cs="Times New Roman"/>
                <w:bCs/>
                <w:color w:val="111111"/>
                <w:sz w:val="24"/>
              </w:rPr>
              <w:t>системы совместного с представителями других культур</w:t>
            </w:r>
            <w:r w:rsidR="001B3225" w:rsidRPr="00DB5FDB">
              <w:rPr>
                <w:rFonts w:ascii="Times New Roman" w:hAnsi="Times New Roman" w:cs="Times New Roman"/>
                <w:bCs/>
                <w:color w:val="111111"/>
                <w:sz w:val="24"/>
              </w:rPr>
              <w:t xml:space="preserve"> командной</w:t>
            </w:r>
            <w:r w:rsidRPr="00DB5FDB">
              <w:rPr>
                <w:rFonts w:ascii="Times New Roman" w:hAnsi="Times New Roman" w:cs="Times New Roman"/>
                <w:bCs/>
                <w:color w:val="111111"/>
                <w:sz w:val="24"/>
              </w:rPr>
              <w:t xml:space="preserve"> деятельности;</w:t>
            </w:r>
            <w:r w:rsidR="001B3225" w:rsidRPr="00DB5FDB">
              <w:rPr>
                <w:rFonts w:ascii="Times New Roman" w:hAnsi="Times New Roman" w:cs="Times New Roman"/>
                <w:bCs/>
                <w:color w:val="111111"/>
                <w:sz w:val="24"/>
              </w:rPr>
              <w:t xml:space="preserve"> </w:t>
            </w:r>
          </w:p>
          <w:p w14:paraId="73C9E37D" w14:textId="5433F224" w:rsidR="00DB5FDB" w:rsidRDefault="00FE0669" w:rsidP="00764119">
            <w:pPr>
              <w:widowControl w:val="0"/>
              <w:jc w:val="both"/>
              <w:rPr>
                <w:rFonts w:ascii="Times New Roman" w:hAnsi="Times New Roman" w:cs="Times New Roman"/>
                <w:sz w:val="24"/>
              </w:rPr>
            </w:pPr>
            <w:r w:rsidRPr="00FE0669">
              <w:rPr>
                <w:rFonts w:ascii="Times New Roman" w:hAnsi="Times New Roman" w:cs="Times New Roman"/>
                <w:b/>
                <w:bCs/>
                <w:sz w:val="24"/>
              </w:rPr>
              <w:t>Уметь:</w:t>
            </w:r>
            <w:r>
              <w:rPr>
                <w:rFonts w:ascii="Times New Roman" w:hAnsi="Times New Roman" w:cs="Times New Roman"/>
                <w:sz w:val="24"/>
              </w:rPr>
              <w:t xml:space="preserve"> о</w:t>
            </w:r>
            <w:r w:rsidR="00DB5FDB" w:rsidRPr="00DB5FDB">
              <w:rPr>
                <w:rFonts w:ascii="Times New Roman" w:hAnsi="Times New Roman" w:cs="Times New Roman"/>
                <w:sz w:val="24"/>
              </w:rPr>
              <w:t xml:space="preserve">рганизовать работу исполнителей, находить и принимать управленческие решения в области организации работ по </w:t>
            </w:r>
            <w:r>
              <w:rPr>
                <w:rFonts w:ascii="Times New Roman" w:hAnsi="Times New Roman" w:cs="Times New Roman"/>
                <w:sz w:val="24"/>
              </w:rPr>
              <w:t xml:space="preserve">международному </w:t>
            </w:r>
            <w:r w:rsidR="00DB5FDB" w:rsidRPr="00DB5FDB">
              <w:rPr>
                <w:rFonts w:ascii="Times New Roman" w:hAnsi="Times New Roman" w:cs="Times New Roman"/>
                <w:sz w:val="24"/>
              </w:rPr>
              <w:t>проекту</w:t>
            </w:r>
            <w:r>
              <w:rPr>
                <w:rFonts w:ascii="Times New Roman" w:hAnsi="Times New Roman" w:cs="Times New Roman"/>
                <w:sz w:val="24"/>
              </w:rPr>
              <w:t>;</w:t>
            </w:r>
          </w:p>
          <w:p w14:paraId="29AE5A19" w14:textId="63404292" w:rsidR="00195F27" w:rsidRPr="00195F27" w:rsidRDefault="00195F27" w:rsidP="00195F27">
            <w:pPr>
              <w:widowControl w:val="0"/>
              <w:jc w:val="both"/>
              <w:rPr>
                <w:rFonts w:ascii="Times New Roman" w:eastAsia="TimesNewRomanPSMT" w:hAnsi="Times New Roman" w:cs="Times New Roman"/>
                <w:color w:val="111111"/>
                <w:sz w:val="24"/>
              </w:rPr>
            </w:pPr>
            <w:r w:rsidRPr="00195F27">
              <w:rPr>
                <w:rFonts w:ascii="Times New Roman" w:hAnsi="Times New Roman" w:cs="Times New Roman"/>
                <w:b/>
                <w:bCs/>
                <w:sz w:val="24"/>
              </w:rPr>
              <w:t>Знать:</w:t>
            </w:r>
            <w:r>
              <w:rPr>
                <w:rFonts w:ascii="Times New Roman" w:hAnsi="Times New Roman" w:cs="Times New Roman"/>
                <w:sz w:val="24"/>
              </w:rPr>
              <w:t xml:space="preserve"> специфику </w:t>
            </w:r>
            <w:r w:rsidRPr="00DB5FDB">
              <w:rPr>
                <w:rFonts w:ascii="Times New Roman" w:hAnsi="Times New Roman" w:cs="Times New Roman"/>
                <w:sz w:val="24"/>
              </w:rPr>
              <w:t>организаци</w:t>
            </w:r>
            <w:r>
              <w:rPr>
                <w:rFonts w:ascii="Times New Roman" w:hAnsi="Times New Roman" w:cs="Times New Roman"/>
                <w:sz w:val="24"/>
              </w:rPr>
              <w:t>и</w:t>
            </w:r>
            <w:r w:rsidRPr="00DB5FDB">
              <w:rPr>
                <w:rFonts w:ascii="Times New Roman" w:hAnsi="Times New Roman" w:cs="Times New Roman"/>
                <w:sz w:val="24"/>
              </w:rPr>
              <w:t xml:space="preserve"> работ</w:t>
            </w:r>
            <w:r>
              <w:rPr>
                <w:rFonts w:ascii="Times New Roman" w:hAnsi="Times New Roman" w:cs="Times New Roman"/>
                <w:sz w:val="24"/>
              </w:rPr>
              <w:t>ы в мультикультурном коллективе; принципы управления разнообразием в организации;</w:t>
            </w:r>
          </w:p>
          <w:p w14:paraId="0C163EDD" w14:textId="71A667CA" w:rsidR="00764119" w:rsidRPr="00DB5FDB" w:rsidRDefault="00195F27" w:rsidP="00764119">
            <w:pPr>
              <w:widowControl w:val="0"/>
              <w:jc w:val="both"/>
              <w:rPr>
                <w:rFonts w:ascii="Times New Roman" w:hAnsi="Times New Roman" w:cs="Times New Roman"/>
                <w:color w:val="111111"/>
                <w:sz w:val="24"/>
              </w:rPr>
            </w:pPr>
            <w:r w:rsidRPr="00195F27">
              <w:rPr>
                <w:rFonts w:ascii="Times New Roman" w:hAnsi="Times New Roman" w:cs="Times New Roman"/>
                <w:b/>
                <w:bCs/>
                <w:color w:val="111111"/>
                <w:sz w:val="24"/>
              </w:rPr>
              <w:t>Уметь:</w:t>
            </w:r>
            <w:r>
              <w:rPr>
                <w:rFonts w:ascii="Times New Roman" w:hAnsi="Times New Roman" w:cs="Times New Roman"/>
                <w:color w:val="111111"/>
                <w:sz w:val="24"/>
              </w:rPr>
              <w:t xml:space="preserve"> </w:t>
            </w:r>
            <w:r w:rsidR="00764119" w:rsidRPr="00DB5FDB">
              <w:rPr>
                <w:rFonts w:ascii="Times New Roman" w:eastAsia="Calibri" w:hAnsi="Times New Roman" w:cs="Times New Roman"/>
                <w:color w:val="111111"/>
                <w:sz w:val="24"/>
                <w:lang w:eastAsia="en-US"/>
              </w:rPr>
              <w:t xml:space="preserve">использовать методы кросс-культурного </w:t>
            </w:r>
            <w:r w:rsidR="00FE0669">
              <w:rPr>
                <w:rFonts w:ascii="Times New Roman" w:eastAsia="Calibri" w:hAnsi="Times New Roman" w:cs="Times New Roman"/>
                <w:color w:val="111111"/>
                <w:sz w:val="24"/>
                <w:lang w:eastAsia="en-US"/>
              </w:rPr>
              <w:t>анализа</w:t>
            </w:r>
            <w:r w:rsidR="00764119" w:rsidRPr="00DB5FDB">
              <w:rPr>
                <w:rFonts w:ascii="Times New Roman" w:eastAsia="Calibri" w:hAnsi="Times New Roman" w:cs="Times New Roman"/>
                <w:color w:val="111111"/>
                <w:sz w:val="24"/>
                <w:lang w:eastAsia="en-US"/>
              </w:rPr>
              <w:t xml:space="preserve"> при оценке деятельности организации </w:t>
            </w:r>
            <w:r w:rsidR="001B3225" w:rsidRPr="00DB5FDB">
              <w:rPr>
                <w:rFonts w:ascii="Times New Roman" w:eastAsia="Calibri" w:hAnsi="Times New Roman" w:cs="Times New Roman"/>
                <w:color w:val="111111"/>
                <w:sz w:val="24"/>
                <w:lang w:eastAsia="en-US"/>
              </w:rPr>
              <w:t xml:space="preserve">по </w:t>
            </w:r>
            <w:r w:rsidR="00764119" w:rsidRPr="00DB5FDB">
              <w:rPr>
                <w:rFonts w:ascii="Times New Roman" w:eastAsia="Calibri" w:hAnsi="Times New Roman" w:cs="Times New Roman"/>
                <w:color w:val="111111"/>
                <w:sz w:val="24"/>
                <w:lang w:eastAsia="en-US"/>
              </w:rPr>
              <w:t>подготовк</w:t>
            </w:r>
            <w:r w:rsidR="001B3225" w:rsidRPr="00DB5FDB">
              <w:rPr>
                <w:rFonts w:ascii="Times New Roman" w:eastAsia="Calibri" w:hAnsi="Times New Roman" w:cs="Times New Roman"/>
                <w:color w:val="111111"/>
                <w:sz w:val="24"/>
                <w:lang w:eastAsia="en-US"/>
              </w:rPr>
              <w:t>е</w:t>
            </w:r>
            <w:r w:rsidR="00764119" w:rsidRPr="00DB5FDB">
              <w:rPr>
                <w:rFonts w:ascii="Times New Roman" w:eastAsia="Calibri" w:hAnsi="Times New Roman" w:cs="Times New Roman"/>
                <w:color w:val="111111"/>
                <w:sz w:val="24"/>
                <w:lang w:eastAsia="en-US"/>
              </w:rPr>
              <w:t xml:space="preserve"> и </w:t>
            </w:r>
            <w:r w:rsidR="001B3225" w:rsidRPr="00DB5FDB">
              <w:rPr>
                <w:rFonts w:ascii="Times New Roman" w:eastAsia="Calibri" w:hAnsi="Times New Roman" w:cs="Times New Roman"/>
                <w:color w:val="111111"/>
                <w:sz w:val="24"/>
                <w:lang w:eastAsia="en-US"/>
              </w:rPr>
              <w:t>реализации</w:t>
            </w:r>
            <w:r w:rsidR="00764119" w:rsidRPr="00DB5FDB">
              <w:rPr>
                <w:rFonts w:ascii="Times New Roman" w:eastAsia="Calibri" w:hAnsi="Times New Roman" w:cs="Times New Roman"/>
                <w:color w:val="111111"/>
                <w:sz w:val="24"/>
                <w:lang w:eastAsia="en-US"/>
              </w:rPr>
              <w:t xml:space="preserve"> проекта</w:t>
            </w:r>
            <w:r w:rsidR="001B3225" w:rsidRPr="00DB5FDB">
              <w:rPr>
                <w:rFonts w:ascii="Times New Roman" w:eastAsia="Calibri" w:hAnsi="Times New Roman" w:cs="Times New Roman"/>
                <w:color w:val="111111"/>
                <w:sz w:val="24"/>
                <w:lang w:eastAsia="en-US"/>
              </w:rPr>
              <w:t>;</w:t>
            </w:r>
          </w:p>
          <w:p w14:paraId="288D2181" w14:textId="055ED581" w:rsidR="00764119" w:rsidRPr="00DB5FDB" w:rsidRDefault="00764119" w:rsidP="00195F27">
            <w:pPr>
              <w:widowControl w:val="0"/>
              <w:jc w:val="both"/>
              <w:rPr>
                <w:rFonts w:ascii="Times New Roman" w:hAnsi="Times New Roman" w:cs="Times New Roman"/>
                <w:color w:val="111111"/>
                <w:sz w:val="24"/>
              </w:rPr>
            </w:pPr>
            <w:r w:rsidRPr="00DB5FDB">
              <w:rPr>
                <w:rFonts w:ascii="Times New Roman" w:eastAsia="Calibri" w:hAnsi="Times New Roman" w:cs="Times New Roman"/>
                <w:color w:val="111111"/>
                <w:sz w:val="24"/>
                <w:lang w:eastAsia="en-US"/>
              </w:rPr>
              <w:t xml:space="preserve">выявлять и использовать мультикультурный потенциал работников для повышения эффективности организации, используя возможности </w:t>
            </w:r>
            <w:r w:rsidR="001B3225" w:rsidRPr="00DB5FDB">
              <w:rPr>
                <w:rFonts w:ascii="Times New Roman" w:eastAsia="Calibri" w:hAnsi="Times New Roman" w:cs="Times New Roman"/>
                <w:color w:val="111111"/>
                <w:sz w:val="24"/>
                <w:lang w:eastAsia="en-US"/>
              </w:rPr>
              <w:t>мультикультурной команды.</w:t>
            </w:r>
          </w:p>
        </w:tc>
      </w:tr>
      <w:bookmarkEnd w:id="1"/>
    </w:tbl>
    <w:p w14:paraId="7607A4F7" w14:textId="2BC09BEA" w:rsidR="00C9522E" w:rsidRDefault="00C9522E" w:rsidP="003C0576">
      <w:pPr>
        <w:tabs>
          <w:tab w:val="left" w:pos="428"/>
        </w:tabs>
        <w:spacing w:line="360" w:lineRule="auto"/>
        <w:jc w:val="both"/>
        <w:rPr>
          <w:rFonts w:asciiTheme="minorHAnsi" w:hAnsiTheme="minorHAnsi"/>
          <w:b/>
          <w:color w:val="111111"/>
          <w:szCs w:val="28"/>
        </w:rPr>
      </w:pPr>
    </w:p>
    <w:p w14:paraId="172A3521" w14:textId="77777777" w:rsidR="00707F61" w:rsidRPr="003C0576" w:rsidRDefault="00707F61" w:rsidP="003C0576">
      <w:pPr>
        <w:tabs>
          <w:tab w:val="left" w:pos="428"/>
        </w:tabs>
        <w:spacing w:line="360" w:lineRule="auto"/>
        <w:jc w:val="both"/>
        <w:rPr>
          <w:rFonts w:asciiTheme="minorHAnsi" w:hAnsiTheme="minorHAnsi"/>
          <w:b/>
          <w:color w:val="111111"/>
          <w:szCs w:val="28"/>
        </w:rPr>
      </w:pPr>
    </w:p>
    <w:bookmarkEnd w:id="0"/>
    <w:p w14:paraId="5B447EBB" w14:textId="77777777" w:rsidR="000644D0" w:rsidRDefault="006D3D28" w:rsidP="000E605D">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14:paraId="79484DCD" w14:textId="4E4FCCCD" w:rsidR="00A12D80" w:rsidRDefault="006D3D28" w:rsidP="000E605D">
      <w:pPr>
        <w:pStyle w:val="12"/>
        <w:spacing w:line="360" w:lineRule="auto"/>
        <w:rPr>
          <w:szCs w:val="28"/>
        </w:rPr>
      </w:pPr>
      <w:r>
        <w:rPr>
          <w:bCs/>
          <w:color w:val="111111"/>
          <w:szCs w:val="28"/>
        </w:rPr>
        <w:t>Дисциплина «Кросс-культурны</w:t>
      </w:r>
      <w:r w:rsidR="003F144C">
        <w:rPr>
          <w:bCs/>
          <w:color w:val="111111"/>
          <w:szCs w:val="28"/>
        </w:rPr>
        <w:t>е коммуникации</w:t>
      </w:r>
      <w:r>
        <w:rPr>
          <w:color w:val="111111"/>
          <w:szCs w:val="28"/>
        </w:rPr>
        <w:t>»</w:t>
      </w:r>
      <w:r w:rsidR="00B13590" w:rsidRPr="00B13590">
        <w:rPr>
          <w:szCs w:val="28"/>
        </w:rPr>
        <w:t xml:space="preserve"> </w:t>
      </w:r>
      <w:r w:rsidR="003C0576">
        <w:rPr>
          <w:bCs/>
          <w:color w:val="111111"/>
          <w:szCs w:val="28"/>
        </w:rPr>
        <w:t xml:space="preserve">относится к модулю </w:t>
      </w:r>
      <w:r w:rsidR="00675D5C">
        <w:rPr>
          <w:bCs/>
          <w:color w:val="111111"/>
          <w:szCs w:val="28"/>
        </w:rPr>
        <w:t>«</w:t>
      </w:r>
      <w:r w:rsidR="003C0576" w:rsidRPr="003C0576">
        <w:rPr>
          <w:bCs/>
          <w:color w:val="111111"/>
          <w:szCs w:val="28"/>
        </w:rPr>
        <w:t>Бизнес коммуникации</w:t>
      </w:r>
      <w:r w:rsidR="00675D5C">
        <w:rPr>
          <w:bCs/>
          <w:color w:val="111111"/>
          <w:szCs w:val="28"/>
        </w:rPr>
        <w:t>»</w:t>
      </w:r>
      <w:r w:rsidR="003C0576">
        <w:rPr>
          <w:bCs/>
          <w:color w:val="111111"/>
          <w:szCs w:val="28"/>
        </w:rPr>
        <w:t>,</w:t>
      </w:r>
      <w:r>
        <w:rPr>
          <w:bCs/>
          <w:color w:val="111111"/>
          <w:szCs w:val="28"/>
        </w:rPr>
        <w:t xml:space="preserve"> </w:t>
      </w:r>
      <w:r w:rsidR="002A13AE" w:rsidRPr="00F212F7">
        <w:rPr>
          <w:bCs/>
          <w:color w:val="111111"/>
          <w:szCs w:val="28"/>
        </w:rPr>
        <w:t>цикл профиля (элективный)</w:t>
      </w:r>
      <w:r w:rsidR="002A13AE">
        <w:rPr>
          <w:bCs/>
          <w:color w:val="111111"/>
          <w:szCs w:val="28"/>
        </w:rPr>
        <w:t xml:space="preserve"> </w:t>
      </w:r>
      <w:r w:rsidR="003C0576">
        <w:rPr>
          <w:bCs/>
          <w:color w:val="111111"/>
          <w:szCs w:val="28"/>
        </w:rPr>
        <w:t xml:space="preserve">по выбору </w:t>
      </w:r>
      <w:r>
        <w:rPr>
          <w:bCs/>
          <w:color w:val="111111"/>
          <w:szCs w:val="28"/>
        </w:rPr>
        <w:t xml:space="preserve">направления подготовки </w:t>
      </w:r>
      <w:r w:rsidR="00A12D80" w:rsidRPr="00A12D80">
        <w:rPr>
          <w:color w:val="111111"/>
          <w:szCs w:val="28"/>
        </w:rPr>
        <w:t xml:space="preserve">27.03.05 «Инноватика», </w:t>
      </w:r>
      <w:r w:rsidR="00506252" w:rsidRPr="00506252">
        <w:rPr>
          <w:szCs w:val="28"/>
        </w:rPr>
        <w:t xml:space="preserve">ОП </w:t>
      </w:r>
      <w:r w:rsidR="00A12D80" w:rsidRPr="00A12D80">
        <w:rPr>
          <w:szCs w:val="28"/>
        </w:rPr>
        <w:t>«Управление цифровыми инновациями</w:t>
      </w:r>
      <w:r w:rsidR="00824299">
        <w:rPr>
          <w:szCs w:val="28"/>
        </w:rPr>
        <w:t>»</w:t>
      </w:r>
      <w:r w:rsidR="00675D5C">
        <w:rPr>
          <w:szCs w:val="28"/>
        </w:rPr>
        <w:t xml:space="preserve">, профиль </w:t>
      </w:r>
      <w:r w:rsidR="00675D5C" w:rsidRPr="00A12D80">
        <w:rPr>
          <w:szCs w:val="28"/>
        </w:rPr>
        <w:t>«Управление цифровыми инновациями</w:t>
      </w:r>
      <w:r w:rsidR="00675D5C">
        <w:rPr>
          <w:szCs w:val="28"/>
        </w:rPr>
        <w:t>»</w:t>
      </w:r>
    </w:p>
    <w:p w14:paraId="41198C87" w14:textId="042561A8" w:rsidR="000837E8" w:rsidRDefault="000837E8" w:rsidP="000E605D">
      <w:pPr>
        <w:pStyle w:val="12"/>
        <w:rPr>
          <w:color w:val="111111"/>
          <w:szCs w:val="28"/>
        </w:rPr>
      </w:pPr>
    </w:p>
    <w:p w14:paraId="2920199D" w14:textId="133FA2E6" w:rsidR="00675D5C" w:rsidRDefault="00675D5C" w:rsidP="000E605D">
      <w:pPr>
        <w:pStyle w:val="12"/>
        <w:rPr>
          <w:color w:val="111111"/>
          <w:szCs w:val="28"/>
        </w:rPr>
      </w:pPr>
    </w:p>
    <w:p w14:paraId="0B590436" w14:textId="797AEAF3" w:rsidR="00675D5C" w:rsidRDefault="00675D5C" w:rsidP="000E605D">
      <w:pPr>
        <w:pStyle w:val="12"/>
        <w:rPr>
          <w:color w:val="111111"/>
          <w:szCs w:val="28"/>
        </w:rPr>
      </w:pPr>
    </w:p>
    <w:p w14:paraId="7B946057" w14:textId="27BB2EB1" w:rsidR="00675D5C" w:rsidRDefault="00675D5C" w:rsidP="000E605D">
      <w:pPr>
        <w:pStyle w:val="12"/>
        <w:rPr>
          <w:color w:val="111111"/>
          <w:szCs w:val="28"/>
        </w:rPr>
      </w:pPr>
    </w:p>
    <w:p w14:paraId="52FB09C7" w14:textId="77777777" w:rsidR="00272539" w:rsidRDefault="00272539" w:rsidP="000E605D">
      <w:pPr>
        <w:pStyle w:val="12"/>
        <w:rPr>
          <w:color w:val="111111"/>
          <w:szCs w:val="28"/>
        </w:rPr>
      </w:pPr>
    </w:p>
    <w:p w14:paraId="07D7C594" w14:textId="77777777" w:rsidR="000644D0" w:rsidRDefault="006D3D28" w:rsidP="000E605D">
      <w:pPr>
        <w:shd w:val="clear" w:color="auto" w:fill="FFFFFF"/>
        <w:jc w:val="center"/>
        <w:rPr>
          <w:color w:val="111111"/>
        </w:rPr>
      </w:pPr>
      <w:bookmarkStart w:id="3" w:name="_Hlk504349317"/>
      <w:bookmarkStart w:id="4" w:name="_Toc420531987"/>
      <w:r>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7BC38472" w14:textId="1BFC0B87" w:rsidR="000644D0" w:rsidRDefault="006D3D28" w:rsidP="00804427">
      <w:pPr>
        <w:shd w:val="clear" w:color="auto" w:fill="FFFFFF"/>
        <w:jc w:val="right"/>
        <w:rPr>
          <w:color w:val="111111"/>
        </w:rPr>
      </w:pPr>
      <w:r>
        <w:rPr>
          <w:rFonts w:ascii="Times New Roman" w:hAnsi="Times New Roman" w:cs="Times New Roman"/>
          <w:color w:val="111111"/>
          <w:szCs w:val="28"/>
        </w:rPr>
        <w:t>Таблица 1</w:t>
      </w:r>
      <w:r w:rsidR="00A34312">
        <w:rPr>
          <w:rFonts w:ascii="Times New Roman" w:hAnsi="Times New Roman" w:cs="Times New Roman"/>
          <w:color w:val="111111"/>
          <w:szCs w:val="28"/>
        </w:rPr>
        <w:t>.1</w:t>
      </w:r>
    </w:p>
    <w:p w14:paraId="16BD06C6" w14:textId="42D27A7B" w:rsidR="000644D0" w:rsidRDefault="001E08CB" w:rsidP="00272539">
      <w:pPr>
        <w:shd w:val="clear" w:color="auto" w:fill="FFFFFF"/>
        <w:jc w:val="center"/>
        <w:rPr>
          <w:rFonts w:ascii="Times New Roman" w:eastAsiaTheme="minorHAnsi" w:hAnsi="Times New Roman" w:cs="Times New Roman"/>
          <w:color w:val="111111"/>
          <w:szCs w:val="28"/>
        </w:rPr>
      </w:pPr>
      <w:r>
        <w:rPr>
          <w:rFonts w:ascii="Times New Roman" w:eastAsiaTheme="minorHAnsi" w:hAnsi="Times New Roman" w:cs="Times New Roman"/>
          <w:color w:val="111111"/>
          <w:szCs w:val="28"/>
        </w:rPr>
        <w:t>(</w:t>
      </w:r>
      <w:r w:rsidR="00707F61">
        <w:rPr>
          <w:rFonts w:ascii="Times New Roman" w:eastAsiaTheme="minorHAnsi" w:hAnsi="Times New Roman" w:cs="Times New Roman"/>
          <w:color w:val="111111"/>
          <w:szCs w:val="28"/>
        </w:rPr>
        <w:t>прием</w:t>
      </w:r>
      <w:r>
        <w:rPr>
          <w:rFonts w:ascii="Times New Roman" w:eastAsiaTheme="minorHAnsi" w:hAnsi="Times New Roman" w:cs="Times New Roman"/>
          <w:color w:val="111111"/>
          <w:szCs w:val="28"/>
        </w:rPr>
        <w:t xml:space="preserve"> 2021 г.)</w:t>
      </w:r>
    </w:p>
    <w:tbl>
      <w:tblPr>
        <w:tblW w:w="4860" w:type="pct"/>
        <w:jc w:val="center"/>
        <w:tblLayout w:type="fixed"/>
        <w:tblLook w:val="04A0" w:firstRow="1" w:lastRow="0" w:firstColumn="1" w:lastColumn="0" w:noHBand="0" w:noVBand="1"/>
      </w:tblPr>
      <w:tblGrid>
        <w:gridCol w:w="4449"/>
        <w:gridCol w:w="2634"/>
        <w:gridCol w:w="2550"/>
      </w:tblGrid>
      <w:tr w:rsidR="000644D0"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Default="006D3D28">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Всего</w:t>
            </w:r>
          </w:p>
          <w:p w14:paraId="3D8E5DD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1FDB6560" w:rsidR="000644D0" w:rsidRDefault="00C365E1">
            <w:pPr>
              <w:pStyle w:val="afa"/>
              <w:keepNext/>
              <w:widowControl w:val="0"/>
              <w:ind w:left="0"/>
              <w:jc w:val="center"/>
              <w:rPr>
                <w:color w:val="111111"/>
              </w:rPr>
            </w:pPr>
            <w:r>
              <w:rPr>
                <w:rFonts w:ascii="Times New Roman" w:hAnsi="Times New Roman" w:cs="Times New Roman"/>
                <w:b/>
                <w:color w:val="111111"/>
                <w:szCs w:val="28"/>
              </w:rPr>
              <w:t>Семестр 7</w:t>
            </w:r>
          </w:p>
          <w:p w14:paraId="2C44CD34"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часах)</w:t>
            </w:r>
          </w:p>
        </w:tc>
      </w:tr>
      <w:tr w:rsidR="000644D0"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Default="006D3D28">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3 з.е./108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108</w:t>
            </w:r>
          </w:p>
        </w:tc>
      </w:tr>
      <w:tr w:rsidR="000644D0"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Default="006D3D28">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0D2E6AC6" w:rsidR="000644D0" w:rsidRPr="008E2F7F" w:rsidRDefault="000837E8" w:rsidP="000837E8">
            <w:pPr>
              <w:pStyle w:val="afa"/>
              <w:keepNext/>
              <w:widowControl w:val="0"/>
              <w:ind w:left="0"/>
              <w:jc w:val="center"/>
              <w:rPr>
                <w:rFonts w:ascii="Times New Roman" w:hAnsi="Times New Roman" w:cs="Times New Roman"/>
                <w:b/>
                <w:bCs/>
                <w:i/>
                <w:iCs/>
                <w:color w:val="111111"/>
              </w:rPr>
            </w:pPr>
            <w:r w:rsidRPr="008E2F7F">
              <w:rPr>
                <w:rFonts w:ascii="Times New Roman" w:hAnsi="Times New Roman" w:cs="Times New Roman"/>
                <w:b/>
                <w:bCs/>
                <w:i/>
                <w:iCs/>
              </w:rPr>
              <w:t>50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6258E429" w:rsidR="000644D0" w:rsidRPr="008E2F7F" w:rsidRDefault="000837E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b/>
                <w:i/>
                <w:iCs/>
                <w:color w:val="111111"/>
                <w:szCs w:val="28"/>
              </w:rPr>
              <w:t>50</w:t>
            </w:r>
          </w:p>
        </w:tc>
      </w:tr>
      <w:tr w:rsidR="000644D0"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Default="006D3D28">
            <w:pPr>
              <w:pStyle w:val="afa"/>
              <w:keepNext/>
              <w:widowControl w:val="0"/>
              <w:ind w:left="0"/>
              <w:rPr>
                <w:color w:val="111111"/>
              </w:rPr>
            </w:pPr>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43CC3E4" w:rsidR="000644D0" w:rsidRPr="008E2F7F" w:rsidRDefault="000837E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0DDD30D" w:rsidR="000644D0" w:rsidRPr="008E2F7F" w:rsidRDefault="000837E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i/>
                <w:iCs/>
                <w:color w:val="111111"/>
              </w:rPr>
              <w:t>16</w:t>
            </w:r>
          </w:p>
        </w:tc>
      </w:tr>
      <w:tr w:rsidR="000644D0"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Default="006D3D28">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8E2F7F" w:rsidRDefault="006D3D2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i/>
                <w:iCs/>
                <w:color w:val="111111"/>
                <w:szCs w:val="28"/>
              </w:rPr>
              <w:t>3</w:t>
            </w:r>
            <w:r w:rsidR="000837E8" w:rsidRPr="008E2F7F">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8E2F7F" w:rsidRDefault="006D3D2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i/>
                <w:iCs/>
                <w:color w:val="111111"/>
                <w:szCs w:val="28"/>
              </w:rPr>
              <w:t>3</w:t>
            </w:r>
            <w:r w:rsidR="000837E8" w:rsidRPr="008E2F7F">
              <w:rPr>
                <w:rFonts w:ascii="Times New Roman" w:hAnsi="Times New Roman" w:cs="Times New Roman"/>
                <w:i/>
                <w:iCs/>
                <w:color w:val="111111"/>
                <w:szCs w:val="28"/>
              </w:rPr>
              <w:t>4</w:t>
            </w:r>
          </w:p>
        </w:tc>
      </w:tr>
      <w:tr w:rsidR="000644D0"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Default="006D3D28">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5CFA156F" w:rsidR="000644D0" w:rsidRPr="008E2F7F" w:rsidRDefault="000837E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b/>
                <w:i/>
                <w:iCs/>
                <w:color w:val="111111"/>
                <w:szCs w:val="28"/>
              </w:rPr>
              <w:t>58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D1B71D7" w:rsidR="000644D0" w:rsidRPr="008E2F7F" w:rsidRDefault="000837E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b/>
                <w:i/>
                <w:iCs/>
                <w:color w:val="111111"/>
                <w:szCs w:val="28"/>
              </w:rPr>
              <w:t>58</w:t>
            </w:r>
          </w:p>
        </w:tc>
      </w:tr>
      <w:tr w:rsidR="000644D0"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0644D0" w:rsidRDefault="006D3D28">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3C4B8220" w:rsidR="000644D0" w:rsidRPr="008E2F7F" w:rsidRDefault="008E2F7F">
            <w:pPr>
              <w:pStyle w:val="afa"/>
              <w:keepNext/>
              <w:widowControl w:val="0"/>
              <w:ind w:left="0"/>
              <w:jc w:val="center"/>
              <w:rPr>
                <w:rFonts w:ascii="Times New Roman" w:hAnsi="Times New Roman" w:cs="Times New Roman"/>
                <w:color w:val="111111"/>
              </w:rPr>
            </w:pPr>
            <w:r w:rsidRPr="008E2F7F">
              <w:rPr>
                <w:rFonts w:ascii="Times New Roman" w:hAnsi="Times New Roman" w:cs="Times New Roman"/>
                <w:color w:val="111111"/>
              </w:rPr>
              <w:t>Домашнее творческое задание</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1FB0D34A" w:rsidR="000644D0" w:rsidRDefault="008E2F7F">
            <w:pPr>
              <w:pStyle w:val="afa"/>
              <w:keepNext/>
              <w:widowControl w:val="0"/>
              <w:ind w:left="0"/>
              <w:jc w:val="center"/>
              <w:rPr>
                <w:color w:val="111111"/>
              </w:rPr>
            </w:pPr>
            <w:r w:rsidRPr="008E2F7F">
              <w:rPr>
                <w:rFonts w:ascii="Times New Roman" w:hAnsi="Times New Roman" w:cs="Times New Roman"/>
                <w:color w:val="111111"/>
              </w:rPr>
              <w:t>Домашнее творческое задание</w:t>
            </w:r>
          </w:p>
        </w:tc>
      </w:tr>
      <w:tr w:rsidR="000644D0"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0644D0" w:rsidRDefault="006D3D28">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r>
    </w:tbl>
    <w:p w14:paraId="097EB66D" w14:textId="77777777" w:rsidR="000644D0" w:rsidRDefault="000644D0">
      <w:pPr>
        <w:shd w:val="clear" w:color="auto" w:fill="FFFFFF"/>
        <w:jc w:val="center"/>
        <w:rPr>
          <w:rFonts w:asciiTheme="minorHAnsi" w:hAnsiTheme="minorHAnsi" w:cs="Times New Roman"/>
          <w:color w:val="111111"/>
          <w:szCs w:val="28"/>
        </w:rPr>
      </w:pPr>
    </w:p>
    <w:p w14:paraId="5D2919A9" w14:textId="161621B1" w:rsidR="000644D0" w:rsidRDefault="006D3D28">
      <w:pPr>
        <w:shd w:val="clear" w:color="auto" w:fill="FFFFFF"/>
        <w:jc w:val="right"/>
        <w:rPr>
          <w:color w:val="111111"/>
        </w:rPr>
      </w:pPr>
      <w:r>
        <w:rPr>
          <w:rFonts w:ascii="Times New Roman" w:hAnsi="Times New Roman" w:cs="Times New Roman"/>
          <w:color w:val="111111"/>
          <w:szCs w:val="28"/>
        </w:rPr>
        <w:t xml:space="preserve">Таблица </w:t>
      </w:r>
      <w:r w:rsidR="00A34312">
        <w:rPr>
          <w:rFonts w:ascii="Times New Roman" w:hAnsi="Times New Roman" w:cs="Times New Roman"/>
          <w:color w:val="111111"/>
          <w:szCs w:val="28"/>
        </w:rPr>
        <w:t>1.</w:t>
      </w:r>
      <w:r>
        <w:rPr>
          <w:rFonts w:ascii="Times New Roman" w:hAnsi="Times New Roman" w:cs="Times New Roman"/>
          <w:color w:val="111111"/>
          <w:szCs w:val="28"/>
        </w:rPr>
        <w:t>2</w:t>
      </w:r>
    </w:p>
    <w:p w14:paraId="3B876DB5" w14:textId="3CF1A925" w:rsidR="001E08CB" w:rsidRDefault="001E08CB" w:rsidP="00272539">
      <w:pPr>
        <w:shd w:val="clear" w:color="auto" w:fill="FFFFFF"/>
        <w:jc w:val="center"/>
        <w:rPr>
          <w:rFonts w:ascii="Times New Roman" w:eastAsiaTheme="minorHAnsi" w:hAnsi="Times New Roman" w:cs="Times New Roman"/>
          <w:color w:val="111111"/>
          <w:szCs w:val="28"/>
        </w:rPr>
      </w:pPr>
      <w:r>
        <w:rPr>
          <w:rFonts w:ascii="Times New Roman" w:eastAsiaTheme="minorHAnsi" w:hAnsi="Times New Roman" w:cs="Times New Roman"/>
          <w:color w:val="111111"/>
          <w:szCs w:val="28"/>
        </w:rPr>
        <w:t>(</w:t>
      </w:r>
      <w:r w:rsidR="00707F61">
        <w:rPr>
          <w:rFonts w:ascii="Times New Roman" w:eastAsiaTheme="minorHAnsi" w:hAnsi="Times New Roman" w:cs="Times New Roman"/>
          <w:color w:val="111111"/>
          <w:szCs w:val="28"/>
        </w:rPr>
        <w:t xml:space="preserve">с </w:t>
      </w:r>
      <w:r>
        <w:rPr>
          <w:rFonts w:ascii="Times New Roman" w:eastAsiaTheme="minorHAnsi" w:hAnsi="Times New Roman" w:cs="Times New Roman"/>
          <w:color w:val="111111"/>
          <w:szCs w:val="28"/>
        </w:rPr>
        <w:t>2022 г.</w:t>
      </w:r>
      <w:r w:rsidR="00707F61">
        <w:rPr>
          <w:rFonts w:ascii="Times New Roman" w:eastAsiaTheme="minorHAnsi" w:hAnsi="Times New Roman" w:cs="Times New Roman"/>
          <w:color w:val="111111"/>
          <w:szCs w:val="28"/>
        </w:rPr>
        <w:t xml:space="preserve"> приема</w:t>
      </w:r>
      <w:r>
        <w:rPr>
          <w:rFonts w:ascii="Times New Roman" w:eastAsiaTheme="minorHAnsi" w:hAnsi="Times New Roman" w:cs="Times New Roman"/>
          <w:color w:val="111111"/>
          <w:szCs w:val="28"/>
        </w:rPr>
        <w:t>)</w:t>
      </w:r>
    </w:p>
    <w:tbl>
      <w:tblPr>
        <w:tblW w:w="4860" w:type="pct"/>
        <w:jc w:val="center"/>
        <w:tblLayout w:type="fixed"/>
        <w:tblLook w:val="04A0" w:firstRow="1" w:lastRow="0" w:firstColumn="1" w:lastColumn="0" w:noHBand="0" w:noVBand="1"/>
      </w:tblPr>
      <w:tblGrid>
        <w:gridCol w:w="4448"/>
        <w:gridCol w:w="2634"/>
        <w:gridCol w:w="2551"/>
      </w:tblGrid>
      <w:tr w:rsidR="00C2382B"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4FB79A8B" w:rsidR="00C2382B" w:rsidRDefault="006D3D28" w:rsidP="006D3D28">
            <w:pPr>
              <w:pStyle w:val="afa"/>
              <w:keepNext/>
              <w:widowControl w:val="0"/>
              <w:ind w:left="0"/>
              <w:rPr>
                <w:color w:val="111111"/>
              </w:rPr>
            </w:pPr>
            <w:r>
              <w:rPr>
                <w:color w:val="111111"/>
                <w:szCs w:val="28"/>
              </w:rPr>
              <w:t xml:space="preserve">    </w:t>
            </w:r>
            <w:r w:rsidR="00C2382B">
              <w:rPr>
                <w:color w:val="111111"/>
                <w:szCs w:val="28"/>
              </w:rPr>
              <w:t xml:space="preserve"> </w:t>
            </w:r>
            <w:r w:rsidR="001E08CB">
              <w:rPr>
                <w:color w:val="111111"/>
                <w:szCs w:val="28"/>
              </w:rPr>
              <w:t xml:space="preserve">  </w:t>
            </w:r>
            <w:r>
              <w:rPr>
                <w:color w:val="111111"/>
                <w:szCs w:val="28"/>
              </w:rPr>
              <w:t xml:space="preserve"> </w:t>
            </w:r>
            <w:r w:rsidR="00C2382B">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Default="00C2382B" w:rsidP="006D3D28">
            <w:pPr>
              <w:pStyle w:val="afa"/>
              <w:keepNext/>
              <w:widowControl w:val="0"/>
              <w:ind w:left="0"/>
              <w:jc w:val="center"/>
              <w:rPr>
                <w:color w:val="111111"/>
              </w:rPr>
            </w:pPr>
            <w:r>
              <w:rPr>
                <w:rFonts w:ascii="Times New Roman" w:hAnsi="Times New Roman" w:cs="Times New Roman"/>
                <w:b/>
                <w:color w:val="111111"/>
                <w:szCs w:val="28"/>
              </w:rPr>
              <w:t>Всего</w:t>
            </w:r>
          </w:p>
          <w:p w14:paraId="067D80A9" w14:textId="77777777" w:rsidR="00C2382B" w:rsidRDefault="00C2382B" w:rsidP="006D3D28">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582D9AA7" w:rsidR="00C2382B" w:rsidRDefault="00C365E1" w:rsidP="00C365E1">
            <w:pPr>
              <w:pStyle w:val="afa"/>
              <w:keepNext/>
              <w:widowControl w:val="0"/>
              <w:ind w:left="0"/>
              <w:jc w:val="center"/>
              <w:rPr>
                <w:color w:val="111111"/>
              </w:rPr>
            </w:pPr>
            <w:r>
              <w:rPr>
                <w:rFonts w:ascii="Times New Roman" w:hAnsi="Times New Roman" w:cs="Times New Roman"/>
                <w:b/>
                <w:color w:val="111111"/>
                <w:szCs w:val="28"/>
              </w:rPr>
              <w:t>Семестр 7</w:t>
            </w:r>
          </w:p>
          <w:p w14:paraId="5E72D918" w14:textId="77777777" w:rsidR="00C2382B" w:rsidRDefault="00C2382B" w:rsidP="006D3D28">
            <w:pPr>
              <w:pStyle w:val="afa"/>
              <w:keepNext/>
              <w:widowControl w:val="0"/>
              <w:ind w:left="0"/>
              <w:jc w:val="center"/>
              <w:rPr>
                <w:color w:val="111111"/>
              </w:rPr>
            </w:pPr>
            <w:r>
              <w:rPr>
                <w:rFonts w:ascii="Times New Roman" w:hAnsi="Times New Roman" w:cs="Times New Roman"/>
                <w:b/>
                <w:color w:val="111111"/>
                <w:szCs w:val="28"/>
              </w:rPr>
              <w:t>(в часах)</w:t>
            </w:r>
          </w:p>
        </w:tc>
      </w:tr>
      <w:tr w:rsidR="00C2382B"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Default="00C2382B" w:rsidP="006D3D28">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Default="00C2382B" w:rsidP="006D3D28">
            <w:pPr>
              <w:pStyle w:val="afa"/>
              <w:keepNext/>
              <w:widowControl w:val="0"/>
              <w:ind w:left="0"/>
              <w:jc w:val="center"/>
              <w:rPr>
                <w:color w:val="111111"/>
              </w:rPr>
            </w:pPr>
            <w:r>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Default="00C2382B" w:rsidP="006D3D28">
            <w:pPr>
              <w:pStyle w:val="afa"/>
              <w:keepNext/>
              <w:widowControl w:val="0"/>
              <w:ind w:left="0"/>
              <w:jc w:val="center"/>
              <w:rPr>
                <w:color w:val="111111"/>
              </w:rPr>
            </w:pPr>
            <w:r>
              <w:rPr>
                <w:rFonts w:ascii="Times New Roman" w:hAnsi="Times New Roman" w:cs="Times New Roman"/>
                <w:b/>
                <w:color w:val="111111"/>
                <w:szCs w:val="28"/>
              </w:rPr>
              <w:t>108</w:t>
            </w:r>
          </w:p>
        </w:tc>
      </w:tr>
      <w:tr w:rsidR="00C2382B"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Default="00C2382B" w:rsidP="006D3D28">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1E2BE7B8" w:rsidR="00C2382B" w:rsidRPr="008E2F7F" w:rsidRDefault="00C2382B" w:rsidP="006D3D28">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0D64354D" w:rsidR="00C2382B" w:rsidRPr="008E2F7F" w:rsidRDefault="00C2382B" w:rsidP="006D3D2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36</w:t>
            </w:r>
          </w:p>
        </w:tc>
      </w:tr>
      <w:tr w:rsidR="00C2382B"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Default="00C2382B" w:rsidP="006D3D28">
            <w:pPr>
              <w:pStyle w:val="afa"/>
              <w:keepNext/>
              <w:widowControl w:val="0"/>
              <w:ind w:left="0"/>
              <w:rPr>
                <w:color w:val="111111"/>
              </w:rPr>
            </w:pPr>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1ACEA02E" w:rsidR="00C2382B" w:rsidRPr="008E2F7F" w:rsidRDefault="00C2382B" w:rsidP="006D3D2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27CDF628" w:rsidR="00C2382B" w:rsidRPr="008E2F7F" w:rsidRDefault="00C2382B" w:rsidP="006D3D28">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2</w:t>
            </w:r>
          </w:p>
        </w:tc>
      </w:tr>
      <w:tr w:rsidR="00C2382B"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Default="00C2382B" w:rsidP="006D3D28">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66E15185" w:rsidR="00C2382B" w:rsidRPr="008E2F7F" w:rsidRDefault="00C2382B" w:rsidP="006D3D2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i/>
                <w:iCs/>
                <w:color w:val="111111"/>
                <w:szCs w:val="28"/>
              </w:rPr>
              <w:t>3</w:t>
            </w:r>
            <w:r w:rsidR="00C365E1">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67CD72BD" w:rsidR="00C2382B" w:rsidRPr="008E2F7F" w:rsidRDefault="00C2382B" w:rsidP="006D3D28">
            <w:pPr>
              <w:pStyle w:val="afa"/>
              <w:keepNext/>
              <w:widowControl w:val="0"/>
              <w:ind w:left="0"/>
              <w:jc w:val="center"/>
              <w:rPr>
                <w:rFonts w:ascii="Times New Roman" w:hAnsi="Times New Roman" w:cs="Times New Roman"/>
                <w:i/>
                <w:iCs/>
                <w:color w:val="111111"/>
              </w:rPr>
            </w:pPr>
            <w:r w:rsidRPr="008E2F7F">
              <w:rPr>
                <w:rFonts w:ascii="Times New Roman" w:hAnsi="Times New Roman" w:cs="Times New Roman"/>
                <w:i/>
                <w:iCs/>
                <w:color w:val="111111"/>
                <w:szCs w:val="28"/>
              </w:rPr>
              <w:t>3</w:t>
            </w:r>
            <w:r w:rsidR="00C365E1">
              <w:rPr>
                <w:rFonts w:ascii="Times New Roman" w:hAnsi="Times New Roman" w:cs="Times New Roman"/>
                <w:i/>
                <w:iCs/>
                <w:color w:val="111111"/>
                <w:szCs w:val="28"/>
              </w:rPr>
              <w:t>4</w:t>
            </w:r>
          </w:p>
        </w:tc>
      </w:tr>
      <w:tr w:rsidR="00C2382B"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Default="00C2382B" w:rsidP="006D3D28">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40A18438" w:rsidR="00C2382B" w:rsidRPr="008E2F7F" w:rsidRDefault="00C2382B" w:rsidP="006D3D28">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07DAEC1B" w:rsidR="00C2382B" w:rsidRPr="008E2F7F" w:rsidRDefault="00C2382B" w:rsidP="006D3D28">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r>
      <w:tr w:rsidR="00C2382B"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Default="00C2382B" w:rsidP="006D3D28">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8E2F7F" w:rsidRDefault="00C2382B" w:rsidP="006D3D28">
            <w:pPr>
              <w:pStyle w:val="afa"/>
              <w:keepNext/>
              <w:widowControl w:val="0"/>
              <w:ind w:left="0"/>
              <w:jc w:val="center"/>
              <w:rPr>
                <w:rFonts w:ascii="Times New Roman" w:hAnsi="Times New Roman" w:cs="Times New Roman"/>
                <w:color w:val="111111"/>
              </w:rPr>
            </w:pPr>
            <w:r w:rsidRPr="008E2F7F">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Default="00C2382B" w:rsidP="006D3D28">
            <w:pPr>
              <w:pStyle w:val="afa"/>
              <w:keepNext/>
              <w:widowControl w:val="0"/>
              <w:ind w:left="0"/>
              <w:jc w:val="center"/>
              <w:rPr>
                <w:color w:val="111111"/>
              </w:rPr>
            </w:pPr>
            <w:r w:rsidRPr="008E2F7F">
              <w:rPr>
                <w:rFonts w:ascii="Times New Roman" w:hAnsi="Times New Roman" w:cs="Times New Roman"/>
                <w:color w:val="111111"/>
              </w:rPr>
              <w:t>Домашнее творческое задание</w:t>
            </w:r>
          </w:p>
        </w:tc>
      </w:tr>
      <w:tr w:rsidR="00C2382B"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Default="00C2382B" w:rsidP="006D3D28">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Default="00C2382B" w:rsidP="006D3D28">
            <w:pPr>
              <w:pStyle w:val="afa"/>
              <w:keepNext/>
              <w:widowControl w:val="0"/>
              <w:ind w:left="0"/>
              <w:jc w:val="center"/>
              <w:rPr>
                <w:color w:val="111111"/>
              </w:rPr>
            </w:pPr>
            <w:r>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Default="00C2382B" w:rsidP="006D3D28">
            <w:pPr>
              <w:pStyle w:val="afa"/>
              <w:keepNext/>
              <w:widowControl w:val="0"/>
              <w:ind w:left="0"/>
              <w:jc w:val="center"/>
              <w:rPr>
                <w:color w:val="111111"/>
              </w:rPr>
            </w:pPr>
            <w:r>
              <w:rPr>
                <w:rFonts w:ascii="Times New Roman" w:hAnsi="Times New Roman" w:cs="Times New Roman"/>
                <w:i/>
                <w:color w:val="111111"/>
                <w:szCs w:val="28"/>
              </w:rPr>
              <w:t>Зачет</w:t>
            </w:r>
          </w:p>
        </w:tc>
      </w:tr>
    </w:tbl>
    <w:p w14:paraId="40242642" w14:textId="77777777" w:rsidR="000644D0" w:rsidRDefault="000644D0">
      <w:pPr>
        <w:shd w:val="clear" w:color="auto" w:fill="FFFFFF"/>
        <w:jc w:val="center"/>
        <w:rPr>
          <w:rFonts w:asciiTheme="minorHAnsi" w:hAnsiTheme="minorHAnsi" w:cs="Times New Roman"/>
          <w:color w:val="111111"/>
          <w:szCs w:val="28"/>
        </w:rPr>
      </w:pPr>
    </w:p>
    <w:p w14:paraId="340150F3" w14:textId="77777777" w:rsidR="000644D0" w:rsidRDefault="006D3D28" w:rsidP="00C365E1">
      <w:pPr>
        <w:keepNext/>
        <w:keepLines/>
        <w:tabs>
          <w:tab w:val="left" w:pos="810"/>
        </w:tabs>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Default="006D3D28">
      <w:pPr>
        <w:keepNext/>
        <w:keepLines/>
        <w:tabs>
          <w:tab w:val="left" w:pos="810"/>
        </w:tabs>
        <w:spacing w:line="360" w:lineRule="auto"/>
        <w:ind w:firstLine="709"/>
        <w:outlineLvl w:val="3"/>
        <w:rPr>
          <w:rStyle w:val="41"/>
          <w:b/>
          <w:color w:val="111111"/>
          <w:spacing w:val="0"/>
          <w:sz w:val="28"/>
          <w:szCs w:val="28"/>
        </w:rPr>
      </w:pPr>
      <w:bookmarkStart w:id="5" w:name="bookmark19"/>
      <w:r>
        <w:rPr>
          <w:rStyle w:val="41"/>
          <w:b/>
          <w:color w:val="111111"/>
          <w:spacing w:val="0"/>
          <w:sz w:val="28"/>
          <w:szCs w:val="28"/>
        </w:rPr>
        <w:t xml:space="preserve">5.1. Содержание </w:t>
      </w:r>
      <w:bookmarkEnd w:id="5"/>
      <w:r>
        <w:rPr>
          <w:rStyle w:val="41"/>
          <w:b/>
          <w:color w:val="111111"/>
          <w:spacing w:val="0"/>
          <w:sz w:val="28"/>
          <w:szCs w:val="28"/>
        </w:rPr>
        <w:t>дисциплины</w:t>
      </w:r>
    </w:p>
    <w:p w14:paraId="74553B65" w14:textId="77777777" w:rsidR="000E605D" w:rsidRPr="006C5AA5" w:rsidRDefault="000E605D" w:rsidP="00272539">
      <w:pPr>
        <w:spacing w:line="360" w:lineRule="auto"/>
        <w:ind w:firstLine="709"/>
        <w:jc w:val="both"/>
        <w:rPr>
          <w:rFonts w:ascii="Times New Roman" w:hAnsi="Times New Roman" w:cs="Times New Roman"/>
          <w:b/>
          <w:szCs w:val="28"/>
        </w:rPr>
      </w:pPr>
      <w:r w:rsidRPr="006C5AA5">
        <w:rPr>
          <w:rFonts w:ascii="Times New Roman" w:hAnsi="Times New Roman" w:cs="Times New Roman"/>
          <w:b/>
          <w:szCs w:val="28"/>
        </w:rPr>
        <w:t>Раздел 1. Теоретические основы кросс-культурных коммуникаций</w:t>
      </w:r>
    </w:p>
    <w:p w14:paraId="04D47E91" w14:textId="77777777" w:rsidR="000E605D" w:rsidRPr="006C5AA5" w:rsidRDefault="000E605D" w:rsidP="00272539">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1.1. </w:t>
      </w:r>
      <w:r w:rsidRPr="006C5AA5">
        <w:rPr>
          <w:rFonts w:ascii="Times New Roman" w:hAnsi="Times New Roman" w:cs="Times New Roman"/>
          <w:b/>
          <w:szCs w:val="28"/>
        </w:rPr>
        <w:t>Предмет и задачи курса. Кросс-культурные коммуникации: современные тенденции и актуальные проблемы</w:t>
      </w:r>
    </w:p>
    <w:p w14:paraId="6708314D" w14:textId="24FD1929" w:rsidR="000E605D" w:rsidRPr="006C5AA5" w:rsidRDefault="000E605D" w:rsidP="00272539">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lastRenderedPageBreak/>
        <w:t xml:space="preserve">Необходимость изучения межкультурных коммуникаций в современном мире. Предмет, цели, задачи теории кросс-культурных коммуникаций. Теоретико-методологические подходы и модели межкультурной коммуникации. </w:t>
      </w:r>
      <w:r w:rsidR="00C278C2">
        <w:rPr>
          <w:rFonts w:ascii="Times New Roman" w:hAnsi="Times New Roman" w:cs="Times New Roman"/>
          <w:szCs w:val="28"/>
        </w:rPr>
        <w:t>Метод кросс-культурного анализа.</w:t>
      </w:r>
    </w:p>
    <w:p w14:paraId="405852C1" w14:textId="19B40BE2" w:rsidR="000E605D" w:rsidRPr="006C5AA5" w:rsidRDefault="000E605D" w:rsidP="00272539">
      <w:pPr>
        <w:spacing w:line="360" w:lineRule="auto"/>
        <w:ind w:firstLine="709"/>
        <w:jc w:val="both"/>
        <w:rPr>
          <w:rFonts w:ascii="Times New Roman" w:eastAsia="Calibri" w:hAnsi="Times New Roman" w:cs="Times New Roman"/>
          <w:szCs w:val="28"/>
          <w:lang w:eastAsia="en-US"/>
        </w:rPr>
      </w:pPr>
      <w:r w:rsidRPr="006C5AA5">
        <w:rPr>
          <w:rFonts w:ascii="Times New Roman" w:hAnsi="Times New Roman" w:cs="Times New Roman"/>
          <w:szCs w:val="28"/>
        </w:rPr>
        <w:t>Основные направления и актуальные проблемы теории и практики кросс-культурных коммуникаций в сфере международной политики и бизнеса.</w:t>
      </w:r>
      <w:r w:rsidRPr="006C5AA5">
        <w:rPr>
          <w:rFonts w:ascii="Times New Roman" w:eastAsia="Calibri" w:hAnsi="Times New Roman" w:cs="Times New Roman"/>
          <w:szCs w:val="28"/>
          <w:lang w:eastAsia="en-US"/>
        </w:rPr>
        <w:t xml:space="preserve"> Проблемы разработки коммуникационной стратегии при общении с представителями разных стран. </w:t>
      </w:r>
      <w:bookmarkStart w:id="6" w:name="_Hlk25141512"/>
      <w:r>
        <w:rPr>
          <w:rFonts w:ascii="Times New Roman" w:eastAsia="Calibri" w:hAnsi="Times New Roman" w:cs="Times New Roman"/>
          <w:szCs w:val="28"/>
          <w:lang w:eastAsia="en-US"/>
        </w:rPr>
        <w:t>Учет фактора культурных различий потребителей при продвижении на рынок инновационного продукта.</w:t>
      </w:r>
    </w:p>
    <w:bookmarkEnd w:id="6"/>
    <w:p w14:paraId="176B92A7" w14:textId="2CAC4F87" w:rsidR="000E605D" w:rsidRPr="00D6747F" w:rsidRDefault="001C2563" w:rsidP="00272539">
      <w:pPr>
        <w:spacing w:line="360" w:lineRule="auto"/>
        <w:ind w:firstLine="709"/>
        <w:jc w:val="both"/>
        <w:rPr>
          <w:szCs w:val="28"/>
        </w:rPr>
      </w:pPr>
      <w:r>
        <w:rPr>
          <w:rFonts w:ascii="Times New Roman" w:eastAsia="Calibri" w:hAnsi="Times New Roman" w:cs="Times New Roman"/>
          <w:szCs w:val="28"/>
          <w:lang w:eastAsia="en-US"/>
        </w:rPr>
        <w:t xml:space="preserve">Понятие и сущность культуры. </w:t>
      </w:r>
      <w:r w:rsidR="000E605D" w:rsidRPr="006C5AA5">
        <w:rPr>
          <w:rFonts w:ascii="Times New Roman" w:eastAsia="Calibri" w:hAnsi="Times New Roman" w:cs="Times New Roman"/>
          <w:szCs w:val="28"/>
          <w:lang w:eastAsia="en-US"/>
        </w:rPr>
        <w:t xml:space="preserve">Взаимодействие культур в контексте интернационализации и глобализации. </w:t>
      </w:r>
      <w:r w:rsidR="000E605D" w:rsidRPr="006C5AA5">
        <w:rPr>
          <w:rFonts w:ascii="Times New Roman" w:hAnsi="Times New Roman" w:cs="Times New Roman"/>
          <w:szCs w:val="28"/>
        </w:rPr>
        <w:t>Управление культурными различиями.</w:t>
      </w:r>
      <w:r w:rsidR="000E605D" w:rsidRPr="00D6747F">
        <w:rPr>
          <w:rFonts w:ascii="Times New Roman" w:eastAsia="Calibri" w:hAnsi="Times New Roman" w:cs="Times New Roman"/>
          <w:szCs w:val="28"/>
          <w:lang w:eastAsia="en-US"/>
        </w:rPr>
        <w:t xml:space="preserve"> </w:t>
      </w:r>
      <w:r w:rsidR="000E605D" w:rsidRPr="006C5AA5">
        <w:rPr>
          <w:rFonts w:ascii="Times New Roman" w:hAnsi="Times New Roman" w:cs="Times New Roman"/>
          <w:szCs w:val="28"/>
        </w:rPr>
        <w:t>Ценность доверия в деловых кросс-культурных коммуникациях. Глобальный бизнес: взаимопроникновение и синергия культур.</w:t>
      </w:r>
      <w:r w:rsidR="000E605D" w:rsidRPr="006C5AA5">
        <w:rPr>
          <w:rFonts w:ascii="Times New Roman" w:eastAsia="Calibri" w:hAnsi="Times New Roman" w:cs="Times New Roman"/>
          <w:szCs w:val="28"/>
          <w:lang w:eastAsia="en-US"/>
        </w:rPr>
        <w:t xml:space="preserve"> Формирование глобальной бизнес-культуры. Плюсы и минусы экономической и культурной глобализации. Анализ отрицательных тенденций, связанных с формированием глобальной бизнес-культуры.</w:t>
      </w:r>
    </w:p>
    <w:p w14:paraId="14E5D0A9" w14:textId="77777777" w:rsidR="000E605D" w:rsidRPr="006C5AA5" w:rsidRDefault="000E605D" w:rsidP="00272539">
      <w:pPr>
        <w:spacing w:line="360" w:lineRule="auto"/>
        <w:ind w:firstLine="709"/>
        <w:jc w:val="both"/>
        <w:rPr>
          <w:rFonts w:ascii="Times New Roman" w:eastAsia="Calibri" w:hAnsi="Times New Roman" w:cs="Times New Roman"/>
          <w:szCs w:val="28"/>
          <w:lang w:eastAsia="en-US"/>
        </w:rPr>
      </w:pPr>
    </w:p>
    <w:p w14:paraId="4F829B84" w14:textId="77777777" w:rsidR="000E605D" w:rsidRPr="006C5AA5" w:rsidRDefault="000E605D" w:rsidP="00272539">
      <w:pPr>
        <w:spacing w:line="360" w:lineRule="auto"/>
        <w:ind w:firstLine="709"/>
        <w:jc w:val="both"/>
        <w:rPr>
          <w:rFonts w:ascii="Times New Roman" w:hAnsi="Times New Roman" w:cs="Times New Roman"/>
          <w:b/>
          <w:szCs w:val="28"/>
        </w:rPr>
      </w:pPr>
      <w:r w:rsidRPr="006C5AA5">
        <w:rPr>
          <w:rFonts w:ascii="Times New Roman" w:hAnsi="Times New Roman" w:cs="Times New Roman"/>
          <w:b/>
          <w:szCs w:val="28"/>
        </w:rPr>
        <w:t xml:space="preserve">Тема 1.2. Классификация </w:t>
      </w:r>
      <w:r w:rsidRPr="006C5AA5">
        <w:rPr>
          <w:rFonts w:ascii="Times New Roman" w:hAnsi="Times New Roman" w:cs="Times New Roman"/>
          <w:b/>
          <w:bCs/>
          <w:szCs w:val="28"/>
        </w:rPr>
        <w:t xml:space="preserve">деловых культур </w:t>
      </w:r>
    </w:p>
    <w:p w14:paraId="6094F2AA" w14:textId="77777777" w:rsidR="000E605D" w:rsidRPr="006C5AA5" w:rsidRDefault="000E605D" w:rsidP="00272539">
      <w:pPr>
        <w:spacing w:line="360" w:lineRule="auto"/>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Разнообразие критериев типологии культур. Влияние религиозного фактора на кросс-культурные коммуникации. Этическая и национальная культуры. Основные мировые религии. Культура и цивилизация. Классификация С. Хантингтона: от столкновения к диалогу цивилизаций. Современные типологии культур и цивилизаций. Культурные кластеры стран.</w:t>
      </w:r>
    </w:p>
    <w:p w14:paraId="4D2E4A2F" w14:textId="388EA1DD" w:rsidR="000E605D" w:rsidRPr="006C5AA5" w:rsidRDefault="000E605D" w:rsidP="00272539">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Культурные универсалии и системы ценностей в зависимости от национальной принадлежности и типа личности (Д. Мэрдок, Дж. Рокич, Р. Инглхард). Система ценностей как детерминанта поведения. </w:t>
      </w:r>
    </w:p>
    <w:p w14:paraId="03E0D288" w14:textId="77777777" w:rsidR="000E605D" w:rsidRPr="006C5AA5" w:rsidRDefault="000E605D" w:rsidP="00272539">
      <w:pPr>
        <w:spacing w:line="360" w:lineRule="auto"/>
        <w:ind w:firstLine="709"/>
        <w:jc w:val="both"/>
        <w:rPr>
          <w:rFonts w:ascii="Times New Roman" w:hAnsi="Times New Roman" w:cs="Times New Roman"/>
          <w:b/>
          <w:szCs w:val="28"/>
        </w:rPr>
      </w:pPr>
      <w:r w:rsidRPr="006C5AA5">
        <w:rPr>
          <w:rFonts w:ascii="Times New Roman" w:hAnsi="Times New Roman" w:cs="Times New Roman"/>
          <w:szCs w:val="28"/>
        </w:rPr>
        <w:t xml:space="preserve">Теория Э. Холла о высоко- и низко-контекстуальных культурах. </w:t>
      </w:r>
      <w:bookmarkStart w:id="7" w:name="_Hlk24819737"/>
      <w:r w:rsidRPr="006C5AA5">
        <w:rPr>
          <w:rFonts w:ascii="Times New Roman" w:hAnsi="Times New Roman" w:cs="Times New Roman"/>
          <w:szCs w:val="28"/>
        </w:rPr>
        <w:t xml:space="preserve">Г. Триандис: контекстуальная зависимость и коммуникация. </w:t>
      </w:r>
      <w:bookmarkEnd w:id="7"/>
      <w:r w:rsidRPr="006C5AA5">
        <w:rPr>
          <w:rFonts w:ascii="Times New Roman" w:hAnsi="Times New Roman" w:cs="Times New Roman"/>
          <w:szCs w:val="28"/>
        </w:rPr>
        <w:t>Классификация культур по Г. Хофстеде. Параметры воздействия на деловую культуру: факторы бизнес-</w:t>
      </w:r>
      <w:r w:rsidRPr="006C5AA5">
        <w:rPr>
          <w:rFonts w:ascii="Times New Roman" w:hAnsi="Times New Roman" w:cs="Times New Roman"/>
          <w:szCs w:val="28"/>
        </w:rPr>
        <w:lastRenderedPageBreak/>
        <w:t>окружения (системный подход по Дж. Миллеру) и национально-этнический фактор в деловых культурах.</w:t>
      </w:r>
      <w:r w:rsidRPr="006C5AA5">
        <w:rPr>
          <w:rFonts w:ascii="Times New Roman" w:hAnsi="Times New Roman" w:cs="Times New Roman"/>
          <w:b/>
          <w:szCs w:val="28"/>
        </w:rPr>
        <w:t xml:space="preserve"> </w:t>
      </w:r>
    </w:p>
    <w:p w14:paraId="62F95CA2" w14:textId="77777777"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Подход Хампден – Турнера – Тромпенаарса, Модель Лефевра в сравнительном менеджменте. Концепция Дж. Бермана. Анализ международной бизнес-среды в соответствии с моделью Т.Н. Глэдвина и В. Терпстра. </w:t>
      </w:r>
    </w:p>
    <w:p w14:paraId="136399A8" w14:textId="77777777" w:rsidR="000E605D" w:rsidRDefault="000E605D" w:rsidP="00272539">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Факторы, воздействующие на формирование национальной культуры.</w:t>
      </w:r>
      <w:r w:rsidRPr="006C5AA5">
        <w:rPr>
          <w:rFonts w:ascii="Times New Roman" w:hAnsi="Times New Roman" w:cs="Times New Roman"/>
          <w:color w:val="111111"/>
          <w:szCs w:val="28"/>
          <w:lang w:eastAsia="en-US"/>
        </w:rPr>
        <w:t xml:space="preserve"> Неоднородность культурного пространства: доминирующая культура, субкультуры и контркультуры. </w:t>
      </w:r>
      <w:r w:rsidRPr="006C5AA5">
        <w:rPr>
          <w:rFonts w:ascii="Times New Roman" w:hAnsi="Times New Roman" w:cs="Times New Roman"/>
          <w:szCs w:val="28"/>
        </w:rPr>
        <w:t xml:space="preserve"> </w:t>
      </w:r>
    </w:p>
    <w:p w14:paraId="6F0A7D99" w14:textId="77777777" w:rsidR="000E605D" w:rsidRPr="006C5AA5" w:rsidRDefault="000E605D" w:rsidP="00272539">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Культурный профиль отдельных стран. Критериальная база международных сопоставлений.</w:t>
      </w:r>
    </w:p>
    <w:p w14:paraId="00813FEF" w14:textId="77777777" w:rsidR="000E605D" w:rsidRPr="006C5AA5" w:rsidRDefault="000E605D" w:rsidP="00272539">
      <w:pPr>
        <w:spacing w:line="360" w:lineRule="auto"/>
        <w:ind w:firstLine="709"/>
        <w:jc w:val="both"/>
        <w:rPr>
          <w:rFonts w:ascii="Times New Roman" w:eastAsia="Calibri" w:hAnsi="Times New Roman" w:cs="Times New Roman"/>
          <w:b/>
          <w:bCs/>
          <w:szCs w:val="28"/>
          <w:lang w:eastAsia="en-US"/>
        </w:rPr>
      </w:pPr>
    </w:p>
    <w:p w14:paraId="797E7648" w14:textId="77777777" w:rsidR="000E605D" w:rsidRPr="006C5AA5" w:rsidRDefault="000E605D" w:rsidP="00272539">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1.3. Проблема культурных различий и этноцентризм</w:t>
      </w:r>
    </w:p>
    <w:p w14:paraId="038CACC9" w14:textId="77777777"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 xml:space="preserve">Понятие «идентичность» и ее виды. Этно-культурные проблемы идентификации личности в современном обществе. </w:t>
      </w:r>
      <w:r>
        <w:rPr>
          <w:rFonts w:ascii="Times New Roman" w:eastAsia="Calibri" w:hAnsi="Times New Roman" w:cs="Times New Roman"/>
          <w:bCs/>
          <w:szCs w:val="28"/>
          <w:lang w:eastAsia="en-US"/>
        </w:rPr>
        <w:t>Методы межкультурной идентификации личности в сетевом пространстве. Кросс-культурный профайлинг.</w:t>
      </w:r>
    </w:p>
    <w:p w14:paraId="46CD4701" w14:textId="77777777"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Формы межкультурных взаимодействий. Аккультурация. Культурная экспансия. Культурная диффузия. Культурные стили конфликта. Методика их измерения М. Хаммера. Особенности разрешения конфликтов в различных культурах. </w:t>
      </w:r>
    </w:p>
    <w:p w14:paraId="4C29BCBE" w14:textId="77777777" w:rsidR="000E605D" w:rsidRPr="006C5AA5" w:rsidRDefault="000E605D" w:rsidP="00272539">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Проблема «чужеродности» культуры. Культурные различия между народами. Индекс культурных различий. Модели освоения чужой культуры М. Беннета.</w:t>
      </w:r>
    </w:p>
    <w:p w14:paraId="783A9485" w14:textId="77777777" w:rsidR="000E605D" w:rsidRPr="006C5AA5" w:rsidRDefault="000E605D" w:rsidP="00272539">
      <w:pPr>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Культурный шок в процессе освоения иностранной культуры. Фазы кросс-культурного шока. Способы его преодоления. Явление этноцентризма в прошлом и настоящем. </w:t>
      </w:r>
      <w:r w:rsidRPr="006C5AA5">
        <w:rPr>
          <w:rFonts w:ascii="Times New Roman" w:hAnsi="Times New Roman" w:cs="Times New Roman"/>
          <w:szCs w:val="28"/>
        </w:rPr>
        <w:t xml:space="preserve">Понятия национализма, ксенофобии. Декларация принципов толерантности ЮНЕСКО. </w:t>
      </w:r>
    </w:p>
    <w:p w14:paraId="69125C7B" w14:textId="20C148F0" w:rsidR="000E605D" w:rsidRPr="006C5AA5" w:rsidRDefault="000E605D" w:rsidP="00272539">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bCs/>
          <w:szCs w:val="28"/>
          <w:lang w:eastAsia="en-US"/>
        </w:rPr>
        <w:t xml:space="preserve">Понятие «коммуникативный барьер». </w:t>
      </w:r>
      <w:r w:rsidRPr="006C5AA5">
        <w:rPr>
          <w:rFonts w:ascii="Times New Roman" w:eastAsia="Calibri" w:hAnsi="Times New Roman" w:cs="Times New Roman"/>
          <w:szCs w:val="28"/>
          <w:lang w:eastAsia="en-US"/>
        </w:rPr>
        <w:t>Основные виды коммуникативных барьеров. Коммуникативные стратегии. Этнокультурные стереотипы и предрассудки в межкультурной коммуникации. Эффективное межкультурное общение и факторы, способствующие ее достижению. Модель минимизации кросс-</w:t>
      </w:r>
      <w:r w:rsidRPr="006C5AA5">
        <w:rPr>
          <w:rFonts w:ascii="Times New Roman" w:eastAsia="Calibri" w:hAnsi="Times New Roman" w:cs="Times New Roman"/>
          <w:szCs w:val="28"/>
          <w:lang w:eastAsia="en-US"/>
        </w:rPr>
        <w:lastRenderedPageBreak/>
        <w:t xml:space="preserve">культурных барьеров. </w:t>
      </w:r>
      <w:r w:rsidRPr="006C5AA5">
        <w:rPr>
          <w:rFonts w:ascii="Times New Roman" w:eastAsia="Calibri" w:hAnsi="Times New Roman" w:cs="Times New Roman"/>
          <w:bCs/>
          <w:szCs w:val="28"/>
          <w:lang w:eastAsia="en-US"/>
        </w:rPr>
        <w:t>Понятие межкультурной компетентности и ф</w:t>
      </w:r>
      <w:r w:rsidRPr="006C5AA5">
        <w:rPr>
          <w:rFonts w:ascii="Times New Roman" w:eastAsia="Calibri" w:hAnsi="Times New Roman" w:cs="Times New Roman"/>
          <w:szCs w:val="28"/>
          <w:lang w:eastAsia="en-US"/>
        </w:rPr>
        <w:t xml:space="preserve">акторы, способствующие ее формированию. Кросс-культурная чувствительность. </w:t>
      </w:r>
    </w:p>
    <w:p w14:paraId="0072C204" w14:textId="77777777" w:rsidR="000E605D" w:rsidRPr="006C5AA5" w:rsidRDefault="000E605D" w:rsidP="00272539">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Значение и роль этических идеалов, норм и ценностей в системе кросс-культурных коммуникаций в контексте</w:t>
      </w:r>
      <w:r>
        <w:rPr>
          <w:rFonts w:ascii="Times New Roman" w:eastAsia="Calibri" w:hAnsi="Times New Roman" w:cs="Times New Roman"/>
          <w:szCs w:val="28"/>
          <w:lang w:eastAsia="en-US"/>
        </w:rPr>
        <w:t xml:space="preserve"> бизнес-коммуникаций.</w:t>
      </w:r>
    </w:p>
    <w:p w14:paraId="4D89B313" w14:textId="77777777" w:rsidR="000E605D" w:rsidRPr="006C5AA5" w:rsidRDefault="000E605D" w:rsidP="00272539">
      <w:pPr>
        <w:spacing w:line="360" w:lineRule="auto"/>
        <w:ind w:firstLine="709"/>
        <w:jc w:val="both"/>
        <w:rPr>
          <w:rFonts w:ascii="Times New Roman" w:eastAsia="Calibri" w:hAnsi="Times New Roman" w:cs="Times New Roman"/>
          <w:b/>
          <w:bCs/>
          <w:szCs w:val="28"/>
          <w:lang w:eastAsia="en-US"/>
        </w:rPr>
      </w:pPr>
    </w:p>
    <w:p w14:paraId="36A7AC68" w14:textId="77777777" w:rsidR="000E605D" w:rsidRPr="006C5AA5" w:rsidRDefault="000E605D" w:rsidP="00272539">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1.4. Вербальные и невербальные средства межкультурной коммуникации</w:t>
      </w:r>
    </w:p>
    <w:p w14:paraId="332AD4BB" w14:textId="62DD2E24" w:rsidR="000E605D" w:rsidRPr="006C5AA5" w:rsidRDefault="000E605D" w:rsidP="00272539">
      <w:pPr>
        <w:spacing w:line="360" w:lineRule="auto"/>
        <w:ind w:firstLine="709"/>
        <w:jc w:val="both"/>
        <w:rPr>
          <w:rFonts w:ascii="Times New Roman" w:eastAsia="Calibri" w:hAnsi="Times New Roman" w:cs="Times New Roman"/>
          <w:color w:val="0070C0"/>
          <w:szCs w:val="28"/>
          <w:lang w:eastAsia="en-US"/>
        </w:rPr>
      </w:pPr>
      <w:r w:rsidRPr="006C5AA5">
        <w:rPr>
          <w:rFonts w:ascii="Times New Roman" w:eastAsia="Calibri" w:hAnsi="Times New Roman" w:cs="Times New Roman"/>
          <w:bCs/>
          <w:szCs w:val="28"/>
          <w:lang w:eastAsia="en-US"/>
        </w:rPr>
        <w:t xml:space="preserve">Язык как универсальное средство общения. Основные функции языка. Связь языка, мышления и культуры. Мир языка как отражение материальной и духовной стороны мира народа (география, образ жизни, быт, мораль, менталитет, национальный характер и пр.). Перевод и интерпретация. Понятие о «фоновых знаниях». </w:t>
      </w:r>
      <w:r w:rsidRPr="006C5AA5">
        <w:rPr>
          <w:rFonts w:ascii="Times New Roman" w:hAnsi="Times New Roman" w:cs="Times New Roman"/>
          <w:szCs w:val="28"/>
        </w:rPr>
        <w:t xml:space="preserve">Вербальные особенности коммуникации в различных странах. </w:t>
      </w:r>
    </w:p>
    <w:p w14:paraId="0D2FD17E" w14:textId="77777777" w:rsidR="000E605D" w:rsidRPr="006C5AA5" w:rsidRDefault="000E605D" w:rsidP="00272539">
      <w:pPr>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Межкультурные особенности невербальной коммуникации. Основные виды невербальной коммуникации. </w:t>
      </w:r>
      <w:r w:rsidRPr="006C5AA5">
        <w:rPr>
          <w:rFonts w:ascii="Times New Roman" w:hAnsi="Times New Roman" w:cs="Times New Roman"/>
          <w:szCs w:val="28"/>
        </w:rPr>
        <w:t xml:space="preserve">Хронемика в деловых культурах. Жесты в культуре разных народов. </w:t>
      </w:r>
      <w:r w:rsidRPr="006C5AA5">
        <w:rPr>
          <w:rFonts w:ascii="Times New Roman" w:eastAsia="Calibri" w:hAnsi="Times New Roman" w:cs="Times New Roman"/>
          <w:szCs w:val="28"/>
          <w:lang w:eastAsia="en-US"/>
        </w:rPr>
        <w:t xml:space="preserve">Значение и роль жестов в межкультурной коммуникации. </w:t>
      </w:r>
      <w:r w:rsidRPr="006C5AA5">
        <w:rPr>
          <w:rFonts w:ascii="Times New Roman" w:hAnsi="Times New Roman" w:cs="Times New Roman"/>
          <w:szCs w:val="28"/>
        </w:rPr>
        <w:t xml:space="preserve">Проблема интерпретации невербальных сообщений в деловых переговорах. </w:t>
      </w:r>
    </w:p>
    <w:p w14:paraId="4159E007" w14:textId="452093AB" w:rsidR="000E605D" w:rsidRDefault="000E605D" w:rsidP="00272539">
      <w:pPr>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Этно-национальные символы разных народов. </w:t>
      </w:r>
      <w:r w:rsidRPr="006C5AA5">
        <w:rPr>
          <w:rFonts w:ascii="Times New Roman" w:hAnsi="Times New Roman" w:cs="Times New Roman"/>
          <w:szCs w:val="28"/>
        </w:rPr>
        <w:t xml:space="preserve">Символы религиозных конфессий. </w:t>
      </w:r>
      <w:r w:rsidRPr="006C5AA5">
        <w:rPr>
          <w:rFonts w:ascii="Times New Roman" w:eastAsia="Calibri" w:hAnsi="Times New Roman" w:cs="Times New Roman"/>
          <w:szCs w:val="28"/>
          <w:lang w:eastAsia="en-US"/>
        </w:rPr>
        <w:t>Государственная символика разных стран мира. Символы международных организаций. Эмблематика транснациональных компаний.</w:t>
      </w:r>
      <w:r w:rsidR="000161A3">
        <w:rPr>
          <w:rFonts w:ascii="Times New Roman" w:eastAsia="Calibri" w:hAnsi="Times New Roman" w:cs="Times New Roman"/>
          <w:szCs w:val="28"/>
          <w:lang w:eastAsia="en-US"/>
        </w:rPr>
        <w:t xml:space="preserve"> </w:t>
      </w:r>
      <w:r>
        <w:rPr>
          <w:rFonts w:ascii="Times New Roman" w:eastAsia="Calibri" w:hAnsi="Times New Roman" w:cs="Times New Roman"/>
          <w:szCs w:val="28"/>
          <w:lang w:eastAsia="en-US"/>
        </w:rPr>
        <w:t>Анализ вербальных и невербальных коммуникаций представителей разных социо-культурных и этно-конфессиональных групп в социальных сетях.</w:t>
      </w:r>
      <w:r w:rsidR="000161A3">
        <w:rPr>
          <w:rFonts w:ascii="Times New Roman" w:eastAsia="Calibri" w:hAnsi="Times New Roman" w:cs="Times New Roman"/>
          <w:szCs w:val="28"/>
          <w:lang w:eastAsia="en-US"/>
        </w:rPr>
        <w:t xml:space="preserve"> </w:t>
      </w:r>
      <w:r w:rsidRPr="006C5AA5">
        <w:rPr>
          <w:rFonts w:ascii="Times New Roman" w:hAnsi="Times New Roman" w:cs="Times New Roman"/>
          <w:szCs w:val="28"/>
        </w:rPr>
        <w:t xml:space="preserve">Условия и технологии эффективной вербальной и невербальной </w:t>
      </w:r>
      <w:r w:rsidR="000161A3">
        <w:rPr>
          <w:rFonts w:ascii="Times New Roman" w:hAnsi="Times New Roman" w:cs="Times New Roman"/>
          <w:szCs w:val="28"/>
        </w:rPr>
        <w:t>кросс-</w:t>
      </w:r>
      <w:r w:rsidRPr="006C5AA5">
        <w:rPr>
          <w:rFonts w:ascii="Times New Roman" w:hAnsi="Times New Roman" w:cs="Times New Roman"/>
          <w:szCs w:val="28"/>
        </w:rPr>
        <w:t xml:space="preserve">культурной коммуникации. </w:t>
      </w:r>
      <w:bookmarkStart w:id="8" w:name="_Hlk24285856"/>
    </w:p>
    <w:p w14:paraId="0DCDD5CD" w14:textId="77777777" w:rsidR="000161A3" w:rsidRPr="006C5AA5" w:rsidRDefault="000161A3" w:rsidP="00272539">
      <w:pPr>
        <w:spacing w:line="360" w:lineRule="auto"/>
        <w:ind w:firstLine="709"/>
        <w:jc w:val="both"/>
        <w:rPr>
          <w:rFonts w:ascii="Times New Roman" w:eastAsia="Arial Unicode MS" w:hAnsi="Times New Roman" w:cs="Times New Roman"/>
          <w:b/>
          <w:szCs w:val="28"/>
        </w:rPr>
      </w:pPr>
    </w:p>
    <w:p w14:paraId="2FF45119" w14:textId="77777777" w:rsidR="000E605D" w:rsidRPr="000A61F5" w:rsidRDefault="000E605D" w:rsidP="00272539">
      <w:pPr>
        <w:spacing w:line="360" w:lineRule="auto"/>
        <w:ind w:firstLine="709"/>
        <w:jc w:val="both"/>
        <w:rPr>
          <w:rFonts w:ascii="Times New Roman" w:hAnsi="Times New Roman" w:cs="Times New Roman"/>
          <w:b/>
          <w:szCs w:val="28"/>
        </w:rPr>
      </w:pPr>
      <w:r w:rsidRPr="000A61F5">
        <w:rPr>
          <w:rFonts w:ascii="Times New Roman" w:eastAsia="Arial Unicode MS" w:hAnsi="Times New Roman" w:cs="Times New Roman"/>
          <w:b/>
          <w:szCs w:val="28"/>
        </w:rPr>
        <w:t>Раздел II.</w:t>
      </w:r>
      <w:r w:rsidRPr="000A61F5">
        <w:rPr>
          <w:rFonts w:ascii="Times New Roman" w:hAnsi="Times New Roman" w:cs="Times New Roman"/>
          <w:b/>
          <w:szCs w:val="28"/>
        </w:rPr>
        <w:t xml:space="preserve"> Научно-практические и методические аспекты взаимодействия национальных и корпоративных культур. </w:t>
      </w:r>
    </w:p>
    <w:p w14:paraId="4AD7FCC8" w14:textId="77777777" w:rsidR="000E605D" w:rsidRPr="000A61F5" w:rsidRDefault="000E605D" w:rsidP="00272539">
      <w:pPr>
        <w:autoSpaceDE w:val="0"/>
        <w:autoSpaceDN w:val="0"/>
        <w:adjustRightInd w:val="0"/>
        <w:spacing w:line="360" w:lineRule="auto"/>
        <w:ind w:firstLine="709"/>
        <w:jc w:val="both"/>
        <w:rPr>
          <w:rFonts w:ascii="Times New Roman" w:eastAsia="Calibri" w:hAnsi="Times New Roman" w:cs="Times New Roman"/>
          <w:szCs w:val="28"/>
          <w:lang w:eastAsia="en-US"/>
        </w:rPr>
      </w:pPr>
      <w:r w:rsidRPr="000A61F5">
        <w:rPr>
          <w:rFonts w:ascii="Times New Roman" w:eastAsia="Calibri" w:hAnsi="Times New Roman" w:cs="Times New Roman"/>
          <w:b/>
          <w:bCs/>
          <w:szCs w:val="28"/>
          <w:lang w:eastAsia="en-US"/>
        </w:rPr>
        <w:t>Тема 2.1. Кросс-культурные особенности делового общения и этикета в контексте международного бизнеса</w:t>
      </w:r>
    </w:p>
    <w:p w14:paraId="5B09502F" w14:textId="77777777" w:rsidR="000E605D" w:rsidRPr="000A61F5" w:rsidRDefault="000E605D" w:rsidP="00272539">
      <w:pPr>
        <w:spacing w:line="360" w:lineRule="auto"/>
        <w:ind w:firstLine="709"/>
        <w:jc w:val="both"/>
        <w:rPr>
          <w:rFonts w:ascii="Times New Roman" w:hAnsi="Times New Roman" w:cs="Times New Roman"/>
          <w:szCs w:val="28"/>
        </w:rPr>
      </w:pPr>
      <w:bookmarkStart w:id="9" w:name="_Hlk131162411"/>
      <w:r w:rsidRPr="000A61F5">
        <w:rPr>
          <w:rFonts w:ascii="Times New Roman" w:eastAsia="Calibri" w:hAnsi="Times New Roman" w:cs="Times New Roman"/>
          <w:szCs w:val="28"/>
          <w:lang w:eastAsia="en-US"/>
        </w:rPr>
        <w:lastRenderedPageBreak/>
        <w:t>Культурные основы формирования национальной модели менеджмента. Специфика национальных моделей менеджмента разных стран в сопоставительном анализе.</w:t>
      </w:r>
      <w:r w:rsidRPr="000A61F5">
        <w:rPr>
          <w:rFonts w:ascii="Times New Roman" w:hAnsi="Times New Roman" w:cs="Times New Roman"/>
          <w:szCs w:val="28"/>
        </w:rPr>
        <w:t xml:space="preserve"> </w:t>
      </w:r>
    </w:p>
    <w:p w14:paraId="0F55F883" w14:textId="77777777" w:rsidR="000E605D" w:rsidRPr="006C5AA5" w:rsidRDefault="000E605D" w:rsidP="00272539">
      <w:pPr>
        <w:spacing w:line="360" w:lineRule="auto"/>
        <w:ind w:firstLine="709"/>
        <w:jc w:val="both"/>
        <w:rPr>
          <w:rFonts w:ascii="Times New Roman" w:hAnsi="Times New Roman" w:cs="Times New Roman"/>
          <w:szCs w:val="28"/>
        </w:rPr>
      </w:pPr>
      <w:r w:rsidRPr="000A61F5">
        <w:rPr>
          <w:rFonts w:ascii="Times New Roman" w:hAnsi="Times New Roman" w:cs="Times New Roman"/>
          <w:color w:val="111111"/>
          <w:szCs w:val="28"/>
        </w:rPr>
        <w:t>Национальная и корпоративная культуры: взаимообусловленность и</w:t>
      </w:r>
      <w:r w:rsidRPr="006C5AA5">
        <w:rPr>
          <w:rFonts w:ascii="Times New Roman" w:hAnsi="Times New Roman" w:cs="Times New Roman"/>
          <w:color w:val="111111"/>
          <w:szCs w:val="28"/>
        </w:rPr>
        <w:t xml:space="preserve"> взаимодействие. Классификационные критерии корпоративных культур. Модель Э. Шейна. </w:t>
      </w:r>
      <w:r w:rsidRPr="006C5AA5">
        <w:rPr>
          <w:rFonts w:ascii="Times New Roman" w:eastAsia="Calibri" w:hAnsi="Times New Roman" w:cs="Times New Roman"/>
          <w:color w:val="111111"/>
          <w:szCs w:val="28"/>
          <w:lang w:eastAsia="en-US"/>
        </w:rPr>
        <w:t>Корпоративная культура в условиях мультикультурализма в контексте налаживания эффективных кросс-культурных коммуникаций.</w:t>
      </w:r>
    </w:p>
    <w:bookmarkEnd w:id="8"/>
    <w:p w14:paraId="702B8078" w14:textId="667E72D6" w:rsidR="000E605D" w:rsidRPr="006C5AA5" w:rsidRDefault="000E605D" w:rsidP="00272539">
      <w:pPr>
        <w:spacing w:line="360" w:lineRule="auto"/>
        <w:ind w:firstLine="709"/>
        <w:jc w:val="both"/>
        <w:rPr>
          <w:color w:val="111111"/>
          <w:szCs w:val="28"/>
        </w:rPr>
      </w:pPr>
      <w:r w:rsidRPr="006C5AA5">
        <w:rPr>
          <w:rFonts w:ascii="Times New Roman" w:eastAsia="Calibri" w:hAnsi="Times New Roman" w:cs="Times New Roman"/>
          <w:color w:val="111111"/>
          <w:szCs w:val="28"/>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Pr>
          <w:rFonts w:ascii="Times New Roman" w:eastAsia="Calibri" w:hAnsi="Times New Roman" w:cs="Times New Roman"/>
          <w:color w:val="111111"/>
          <w:szCs w:val="28"/>
          <w:lang w:eastAsia="en-US"/>
        </w:rPr>
        <w:t xml:space="preserve">Международный протокол флага. </w:t>
      </w:r>
      <w:r w:rsidRPr="006C5AA5">
        <w:rPr>
          <w:rFonts w:ascii="Times New Roman" w:eastAsia="Calibri" w:hAnsi="Times New Roman" w:cs="Times New Roman"/>
          <w:color w:val="111111"/>
          <w:szCs w:val="28"/>
          <w:lang w:eastAsia="en-US"/>
        </w:rPr>
        <w:t xml:space="preserve">Сравнение стилей ведения переговоров. Управление переговорным процессом. </w:t>
      </w:r>
    </w:p>
    <w:p w14:paraId="4FEC755A" w14:textId="29D7ABAC"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 Значение и роль новейших цифровых технологий в деловых кросс-культурных коммуникациях. Особенности использования </w:t>
      </w:r>
      <w:r w:rsidR="000161A3">
        <w:rPr>
          <w:rFonts w:ascii="Times New Roman" w:eastAsia="Calibri" w:hAnsi="Times New Roman" w:cs="Times New Roman"/>
          <w:szCs w:val="28"/>
          <w:lang w:eastAsia="en-US"/>
        </w:rPr>
        <w:t>инновационных технологий при разработке инновационного продукта и продвижения его на внешний рынок.</w:t>
      </w:r>
    </w:p>
    <w:p w14:paraId="3D5EDDFB" w14:textId="77777777" w:rsidR="000E605D" w:rsidRPr="006C5AA5" w:rsidRDefault="000E605D" w:rsidP="00272539">
      <w:pPr>
        <w:autoSpaceDE w:val="0"/>
        <w:autoSpaceDN w:val="0"/>
        <w:adjustRightInd w:val="0"/>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Национальные особенности бизнес-протокола и этикета в странах Европы, Юго-Восточной Азии. Нормы и правила этикета в странах БРИКС. </w:t>
      </w:r>
      <w:r w:rsidRPr="006C5AA5">
        <w:rPr>
          <w:rFonts w:ascii="Times New Roman" w:hAnsi="Times New Roman" w:cs="Times New Roman"/>
          <w:szCs w:val="28"/>
        </w:rPr>
        <w:t xml:space="preserve">Международный этикет: нормы и правила. </w:t>
      </w:r>
      <w:r w:rsidRPr="006C5AA5">
        <w:rPr>
          <w:rFonts w:ascii="Times New Roman" w:eastAsia="Calibri" w:hAnsi="Times New Roman" w:cs="Times New Roman"/>
          <w:szCs w:val="28"/>
          <w:lang w:eastAsia="en-US"/>
        </w:rPr>
        <w:t xml:space="preserve">Национальная специфика дресс-кода. </w:t>
      </w:r>
    </w:p>
    <w:p w14:paraId="7B76A951" w14:textId="77777777" w:rsidR="000E605D" w:rsidRDefault="000E605D" w:rsidP="00272539">
      <w:pPr>
        <w:autoSpaceDE w:val="0"/>
        <w:autoSpaceDN w:val="0"/>
        <w:adjustRightInd w:val="0"/>
        <w:spacing w:line="360" w:lineRule="auto"/>
        <w:ind w:firstLine="709"/>
        <w:jc w:val="both"/>
        <w:rPr>
          <w:rFonts w:ascii="Times New Roman" w:eastAsia="Calibri" w:hAnsi="Times New Roman" w:cs="Times New Roman"/>
          <w:b/>
          <w:bCs/>
          <w:szCs w:val="28"/>
          <w:lang w:eastAsia="en-US"/>
        </w:rPr>
      </w:pPr>
    </w:p>
    <w:p w14:paraId="124A7F0A" w14:textId="618C0E50"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2.2 Подготовка специалистов в области </w:t>
      </w:r>
      <w:r w:rsidR="000161A3">
        <w:rPr>
          <w:rFonts w:ascii="Times New Roman" w:eastAsia="Calibri" w:hAnsi="Times New Roman" w:cs="Times New Roman"/>
          <w:b/>
          <w:bCs/>
          <w:szCs w:val="28"/>
          <w:lang w:eastAsia="en-US"/>
        </w:rPr>
        <w:t>управления цифровыми инновациями</w:t>
      </w:r>
      <w:r w:rsidR="00B01E34">
        <w:rPr>
          <w:rFonts w:ascii="Times New Roman" w:eastAsia="Calibri" w:hAnsi="Times New Roman" w:cs="Times New Roman"/>
          <w:b/>
          <w:bCs/>
          <w:szCs w:val="28"/>
          <w:lang w:eastAsia="en-US"/>
        </w:rPr>
        <w:t xml:space="preserve"> для работы кросс-культурной среде</w:t>
      </w:r>
    </w:p>
    <w:p w14:paraId="4EF86ACA" w14:textId="01282C34"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Современный подход к управлению культурными различиями</w:t>
      </w:r>
      <w:r w:rsidR="000161A3">
        <w:rPr>
          <w:rFonts w:ascii="Times New Roman" w:eastAsia="Calibri" w:hAnsi="Times New Roman" w:cs="Times New Roman"/>
          <w:szCs w:val="28"/>
          <w:lang w:eastAsia="en-US"/>
        </w:rPr>
        <w:t xml:space="preserve"> в организации</w:t>
      </w:r>
      <w:r w:rsidRPr="006C5AA5">
        <w:rPr>
          <w:rFonts w:ascii="Times New Roman" w:eastAsia="Calibri" w:hAnsi="Times New Roman" w:cs="Times New Roman"/>
          <w:szCs w:val="28"/>
          <w:lang w:eastAsia="en-US"/>
        </w:rPr>
        <w:t xml:space="preserve">. Эффективная мультикультурная команда: создание и управление.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w:t>
      </w:r>
    </w:p>
    <w:p w14:paraId="2B259E27" w14:textId="4EE4632D" w:rsidR="000E605D" w:rsidRPr="006C5AA5" w:rsidRDefault="000E605D" w:rsidP="00272539">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Тимбилдинг в организациях с учетом кросс-культурных факторов. Потенциал и целесообразность внедрения кросс-культурных тренингов в международных компаниях и мультикультурных компаниях. Обучение </w:t>
      </w:r>
      <w:r w:rsidRPr="006C5AA5">
        <w:rPr>
          <w:rFonts w:ascii="Times New Roman" w:eastAsia="Calibri" w:hAnsi="Times New Roman" w:cs="Times New Roman"/>
          <w:szCs w:val="28"/>
          <w:lang w:eastAsia="en-US"/>
        </w:rPr>
        <w:lastRenderedPageBreak/>
        <w:t>мультикультурной группы. Кросс-культурный консалтинг. Управление кросс-культурными рисками</w:t>
      </w:r>
      <w:r w:rsidR="007C01F3">
        <w:rPr>
          <w:rFonts w:ascii="Times New Roman" w:eastAsia="Calibri" w:hAnsi="Times New Roman" w:cs="Times New Roman"/>
          <w:szCs w:val="28"/>
          <w:lang w:eastAsia="en-US"/>
        </w:rPr>
        <w:t xml:space="preserve"> в международных проектах</w:t>
      </w:r>
      <w:r w:rsidRPr="006C5AA5">
        <w:rPr>
          <w:rFonts w:ascii="Times New Roman" w:eastAsia="Calibri" w:hAnsi="Times New Roman" w:cs="Times New Roman"/>
          <w:szCs w:val="28"/>
          <w:lang w:eastAsia="en-US"/>
        </w:rPr>
        <w:t>.</w:t>
      </w:r>
    </w:p>
    <w:p w14:paraId="5D30FEAE" w14:textId="2CB28859" w:rsidR="000E605D" w:rsidRPr="006C5AA5" w:rsidRDefault="000E605D" w:rsidP="00272539">
      <w:pPr>
        <w:autoSpaceDE w:val="0"/>
        <w:autoSpaceDN w:val="0"/>
        <w:adjustRightInd w:val="0"/>
        <w:spacing w:line="360" w:lineRule="auto"/>
        <w:ind w:firstLine="709"/>
        <w:jc w:val="both"/>
        <w:rPr>
          <w:rFonts w:cs="Times New Roman"/>
          <w:color w:val="111111"/>
          <w:szCs w:val="28"/>
        </w:rPr>
      </w:pPr>
      <w:r w:rsidRPr="000A61F5">
        <w:rPr>
          <w:rFonts w:ascii="Times New Roman" w:hAnsi="Times New Roman" w:cs="Times New Roman"/>
          <w:szCs w:val="28"/>
        </w:rPr>
        <w:t>Специфика профессиональной деятельности и подготовки специалистов в области</w:t>
      </w:r>
      <w:r w:rsidR="000161A3">
        <w:rPr>
          <w:rFonts w:ascii="Times New Roman" w:hAnsi="Times New Roman" w:cs="Times New Roman"/>
          <w:szCs w:val="28"/>
        </w:rPr>
        <w:t xml:space="preserve"> управления цифровыми инновациями</w:t>
      </w:r>
      <w:r w:rsidRPr="000A61F5">
        <w:rPr>
          <w:rFonts w:ascii="Times New Roman" w:hAnsi="Times New Roman" w:cs="Times New Roman"/>
          <w:szCs w:val="28"/>
        </w:rPr>
        <w:t xml:space="preserve">, работающих в ситуациях кросс-культурного взаимодействия. </w:t>
      </w:r>
      <w:r w:rsidRPr="000A61F5">
        <w:rPr>
          <w:rFonts w:ascii="Times New Roman" w:eastAsia="Calibri" w:hAnsi="Times New Roman" w:cs="Times New Roman"/>
          <w:bCs/>
          <w:color w:val="111111"/>
          <w:szCs w:val="28"/>
          <w:lang w:eastAsia="en-US"/>
        </w:rPr>
        <w:t xml:space="preserve">Межкультурный тренинг и его виды. </w:t>
      </w:r>
      <w:r w:rsidRPr="000A61F5">
        <w:rPr>
          <w:rFonts w:ascii="Times New Roman" w:eastAsia="Calibri" w:hAnsi="Times New Roman" w:cs="Times New Roman"/>
          <w:color w:val="111111"/>
          <w:szCs w:val="28"/>
          <w:lang w:eastAsia="en-US"/>
        </w:rPr>
        <w:t>Методы и технологии поликультурного образования.</w:t>
      </w:r>
      <w:r>
        <w:rPr>
          <w:rFonts w:ascii="Times New Roman" w:eastAsia="Calibri" w:hAnsi="Times New Roman" w:cs="Times New Roman"/>
          <w:color w:val="111111"/>
          <w:szCs w:val="28"/>
          <w:lang w:eastAsia="en-US"/>
        </w:rPr>
        <w:t xml:space="preserve"> Практические рекомендации по осуществлению эффективных коммуникаций с</w:t>
      </w:r>
      <w:r w:rsidR="000161A3">
        <w:rPr>
          <w:rFonts w:ascii="Times New Roman" w:eastAsia="Calibri" w:hAnsi="Times New Roman" w:cs="Times New Roman"/>
          <w:color w:val="111111"/>
          <w:szCs w:val="28"/>
          <w:lang w:eastAsia="en-US"/>
        </w:rPr>
        <w:t>о стейкхолдерами международного проекта</w:t>
      </w:r>
      <w:r>
        <w:rPr>
          <w:rFonts w:ascii="Times New Roman" w:eastAsia="Calibri" w:hAnsi="Times New Roman" w:cs="Times New Roman"/>
          <w:color w:val="111111"/>
          <w:szCs w:val="28"/>
          <w:lang w:eastAsia="en-US"/>
        </w:rPr>
        <w:t xml:space="preserve">. </w:t>
      </w:r>
      <w:r w:rsidRPr="006C5AA5">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w:t>
      </w:r>
      <w:r w:rsidR="000161A3">
        <w:rPr>
          <w:rFonts w:ascii="Times New Roman" w:eastAsia="Calibri" w:hAnsi="Times New Roman" w:cs="Times New Roman"/>
          <w:color w:val="111111"/>
          <w:szCs w:val="28"/>
          <w:lang w:eastAsia="en-US"/>
        </w:rPr>
        <w:t>взаимодействий</w:t>
      </w:r>
      <w:r w:rsidRPr="006C5AA5">
        <w:rPr>
          <w:rFonts w:ascii="Times New Roman" w:eastAsia="Calibri" w:hAnsi="Times New Roman" w:cs="Times New Roman"/>
          <w:color w:val="111111"/>
          <w:szCs w:val="28"/>
          <w:lang w:eastAsia="en-US"/>
        </w:rPr>
        <w:t xml:space="preserve">. </w:t>
      </w:r>
    </w:p>
    <w:p w14:paraId="7344DBCB" w14:textId="77777777" w:rsidR="000644D0" w:rsidRDefault="000644D0">
      <w:pPr>
        <w:jc w:val="both"/>
        <w:rPr>
          <w:rFonts w:cs="Times New Roman"/>
          <w:color w:val="111111"/>
          <w:szCs w:val="28"/>
        </w:rPr>
      </w:pPr>
      <w:bookmarkStart w:id="10" w:name="_Hlk503740878"/>
      <w:bookmarkStart w:id="11" w:name="_Hlk130748578"/>
      <w:bookmarkEnd w:id="9"/>
      <w:bookmarkEnd w:id="10"/>
    </w:p>
    <w:bookmarkEnd w:id="11"/>
    <w:p w14:paraId="33B0EC7D" w14:textId="77777777" w:rsidR="000644D0" w:rsidRDefault="006D3D28">
      <w:pPr>
        <w:spacing w:line="360" w:lineRule="auto"/>
        <w:jc w:val="center"/>
        <w:rPr>
          <w:color w:val="111111"/>
        </w:rPr>
      </w:pPr>
      <w:r>
        <w:rPr>
          <w:rFonts w:ascii="Times New Roman" w:hAnsi="Times New Roman" w:cs="Times New Roman"/>
          <w:b/>
          <w:color w:val="111111"/>
          <w:szCs w:val="28"/>
        </w:rPr>
        <w:t>5.2. Учебно-тематический план</w:t>
      </w:r>
    </w:p>
    <w:p w14:paraId="256D4710" w14:textId="77777777" w:rsidR="000644D0" w:rsidRDefault="006D3D28">
      <w:pPr>
        <w:tabs>
          <w:tab w:val="right" w:pos="851"/>
        </w:tabs>
        <w:ind w:firstLine="709"/>
        <w:jc w:val="right"/>
        <w:rPr>
          <w:color w:val="111111"/>
        </w:rPr>
      </w:pPr>
      <w:r>
        <w:rPr>
          <w:rFonts w:ascii="Times New Roman" w:hAnsi="Times New Roman" w:cs="Times New Roman"/>
          <w:color w:val="111111"/>
          <w:szCs w:val="28"/>
        </w:rPr>
        <w:t>Таблица 2.1</w:t>
      </w:r>
    </w:p>
    <w:p w14:paraId="6C4BE782" w14:textId="7C68EC2B" w:rsidR="000644D0" w:rsidRDefault="00707F61" w:rsidP="00707F61">
      <w:pPr>
        <w:tabs>
          <w:tab w:val="right" w:pos="851"/>
        </w:tabs>
        <w:ind w:firstLine="709"/>
        <w:rPr>
          <w:color w:val="111111"/>
        </w:rPr>
      </w:pPr>
      <w:r>
        <w:rPr>
          <w:rFonts w:ascii="Times New Roman" w:eastAsia="Calibri" w:hAnsi="Times New Roman" w:cs="Times New Roman"/>
          <w:color w:val="111111"/>
          <w:szCs w:val="28"/>
          <w:lang w:eastAsia="en-US"/>
        </w:rPr>
        <w:t xml:space="preserve"> </w:t>
      </w:r>
      <w:r w:rsidR="001E08CB">
        <w:rPr>
          <w:rFonts w:ascii="Times New Roman" w:eastAsia="Calibri" w:hAnsi="Times New Roman" w:cs="Times New Roman"/>
          <w:color w:val="111111"/>
          <w:szCs w:val="28"/>
          <w:lang w:eastAsia="en-US"/>
        </w:rPr>
        <w:t>(</w:t>
      </w:r>
      <w:r>
        <w:rPr>
          <w:rFonts w:ascii="Times New Roman" w:eastAsia="Calibri" w:hAnsi="Times New Roman" w:cs="Times New Roman"/>
          <w:color w:val="111111"/>
          <w:szCs w:val="28"/>
          <w:lang w:eastAsia="en-US"/>
        </w:rPr>
        <w:t>приема</w:t>
      </w:r>
      <w:r w:rsidR="001E08CB">
        <w:rPr>
          <w:rFonts w:ascii="Times New Roman" w:eastAsia="Calibri" w:hAnsi="Times New Roman" w:cs="Times New Roman"/>
          <w:color w:val="111111"/>
          <w:szCs w:val="28"/>
          <w:lang w:eastAsia="en-US"/>
        </w:rPr>
        <w:t xml:space="preserve"> 2021 г.)</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27"/>
        <w:gridCol w:w="738"/>
        <w:gridCol w:w="680"/>
        <w:gridCol w:w="708"/>
        <w:gridCol w:w="709"/>
        <w:gridCol w:w="1021"/>
        <w:gridCol w:w="1843"/>
      </w:tblGrid>
      <w:tr w:rsidR="000E605D" w:rsidRPr="007A61F0" w14:paraId="4F4FB6A3" w14:textId="77777777" w:rsidTr="00824299">
        <w:trPr>
          <w:cantSplit/>
        </w:trPr>
        <w:tc>
          <w:tcPr>
            <w:tcW w:w="568"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0E605D" w:rsidRPr="007A61F0" w:rsidRDefault="000E605D" w:rsidP="00824299">
            <w:pPr>
              <w:rPr>
                <w:rFonts w:ascii="Times New Roman" w:hAnsi="Times New Roman" w:cs="Times New Roman"/>
                <w:b/>
                <w:sz w:val="24"/>
              </w:rPr>
            </w:pPr>
            <w:r w:rsidRPr="007A61F0">
              <w:rPr>
                <w:rFonts w:ascii="Times New Roman" w:hAnsi="Times New Roman" w:cs="Times New Roman"/>
                <w:b/>
                <w:sz w:val="24"/>
              </w:rPr>
              <w:t>№</w:t>
            </w:r>
          </w:p>
          <w:p w14:paraId="13B2361F" w14:textId="77777777" w:rsidR="000E605D" w:rsidRPr="007A61F0" w:rsidRDefault="000E605D" w:rsidP="00824299">
            <w:pPr>
              <w:rPr>
                <w:rFonts w:ascii="Times New Roman" w:hAnsi="Times New Roman" w:cs="Times New Roman"/>
                <w:b/>
                <w:sz w:val="24"/>
              </w:rPr>
            </w:pPr>
            <w:r w:rsidRPr="007A61F0">
              <w:rPr>
                <w:rFonts w:ascii="Times New Roman" w:hAnsi="Times New Roman" w:cs="Times New Roman"/>
                <w:b/>
                <w:sz w:val="24"/>
              </w:rPr>
              <w:t>п/п</w:t>
            </w:r>
          </w:p>
        </w:tc>
        <w:tc>
          <w:tcPr>
            <w:tcW w:w="3827" w:type="dxa"/>
            <w:vMerge w:val="restart"/>
            <w:tcBorders>
              <w:top w:val="single" w:sz="4" w:space="0" w:color="auto"/>
              <w:left w:val="single" w:sz="4" w:space="0" w:color="auto"/>
              <w:right w:val="single" w:sz="4" w:space="0" w:color="auto"/>
            </w:tcBorders>
          </w:tcPr>
          <w:p w14:paraId="36D2F89D" w14:textId="77777777" w:rsidR="000E605D" w:rsidRPr="007A61F0" w:rsidRDefault="000E605D" w:rsidP="00824299">
            <w:pPr>
              <w:tabs>
                <w:tab w:val="left" w:pos="2269"/>
              </w:tabs>
              <w:rPr>
                <w:rFonts w:ascii="Times New Roman" w:hAnsi="Times New Roman" w:cs="Times New Roman"/>
                <w:b/>
                <w:sz w:val="24"/>
              </w:rPr>
            </w:pPr>
            <w:r w:rsidRPr="007A61F0">
              <w:rPr>
                <w:rFonts w:ascii="Times New Roman" w:hAnsi="Times New Roman" w:cs="Times New Roman"/>
                <w:b/>
                <w:sz w:val="24"/>
              </w:rPr>
              <w:t>Наименование темы дисциплины</w:t>
            </w:r>
          </w:p>
        </w:tc>
        <w:tc>
          <w:tcPr>
            <w:tcW w:w="3856" w:type="dxa"/>
            <w:gridSpan w:val="5"/>
            <w:tcBorders>
              <w:top w:val="single" w:sz="4" w:space="0" w:color="auto"/>
              <w:left w:val="single" w:sz="4" w:space="0" w:color="auto"/>
              <w:bottom w:val="single" w:sz="4" w:space="0" w:color="auto"/>
              <w:right w:val="single" w:sz="4" w:space="0" w:color="auto"/>
            </w:tcBorders>
          </w:tcPr>
          <w:p w14:paraId="56985F19"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14:paraId="2E852789" w14:textId="77777777" w:rsidR="000E605D" w:rsidRPr="007A61F0" w:rsidRDefault="000E605D" w:rsidP="00824299">
            <w:pPr>
              <w:rPr>
                <w:rFonts w:ascii="Times New Roman" w:hAnsi="Times New Roman" w:cs="Times New Roman"/>
                <w:b/>
                <w:sz w:val="24"/>
              </w:rPr>
            </w:pPr>
            <w:r w:rsidRPr="007A61F0">
              <w:rPr>
                <w:rFonts w:ascii="Times New Roman" w:hAnsi="Times New Roman" w:cs="Times New Roman"/>
                <w:b/>
                <w:sz w:val="24"/>
              </w:rPr>
              <w:t>Формы</w:t>
            </w:r>
          </w:p>
          <w:p w14:paraId="454A8A5C" w14:textId="77777777" w:rsidR="000E605D" w:rsidRPr="007A61F0" w:rsidRDefault="000E605D" w:rsidP="00824299">
            <w:pPr>
              <w:rPr>
                <w:rFonts w:ascii="Times New Roman" w:hAnsi="Times New Roman" w:cs="Times New Roman"/>
                <w:b/>
                <w:sz w:val="24"/>
              </w:rPr>
            </w:pPr>
            <w:r w:rsidRPr="007A61F0">
              <w:rPr>
                <w:rFonts w:ascii="Times New Roman" w:hAnsi="Times New Roman" w:cs="Times New Roman"/>
                <w:b/>
                <w:sz w:val="24"/>
              </w:rPr>
              <w:t>текущего</w:t>
            </w:r>
          </w:p>
          <w:p w14:paraId="57AAD239" w14:textId="77777777" w:rsidR="000E605D" w:rsidRPr="007A61F0" w:rsidRDefault="000E605D" w:rsidP="00824299">
            <w:pPr>
              <w:rPr>
                <w:rFonts w:ascii="Times New Roman" w:hAnsi="Times New Roman" w:cs="Times New Roman"/>
                <w:b/>
                <w:sz w:val="24"/>
              </w:rPr>
            </w:pPr>
            <w:r w:rsidRPr="007A61F0">
              <w:rPr>
                <w:rFonts w:ascii="Times New Roman" w:hAnsi="Times New Roman" w:cs="Times New Roman"/>
                <w:b/>
                <w:sz w:val="24"/>
              </w:rPr>
              <w:t>контроля</w:t>
            </w:r>
            <w:r>
              <w:rPr>
                <w:rFonts w:ascii="Times New Roman" w:hAnsi="Times New Roman" w:cs="Times New Roman"/>
                <w:b/>
                <w:sz w:val="24"/>
              </w:rPr>
              <w:t xml:space="preserve"> успеваемости</w:t>
            </w:r>
          </w:p>
        </w:tc>
      </w:tr>
      <w:tr w:rsidR="000E605D" w:rsidRPr="007A61F0" w14:paraId="65DD56BA" w14:textId="77777777" w:rsidTr="00824299">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0E605D" w:rsidRPr="007A61F0" w:rsidRDefault="000E605D" w:rsidP="00824299">
            <w:pPr>
              <w:rPr>
                <w:rFonts w:ascii="Times New Roman" w:hAnsi="Times New Roman" w:cs="Times New Roman"/>
                <w:b/>
                <w:sz w:val="24"/>
              </w:rPr>
            </w:pPr>
          </w:p>
        </w:tc>
        <w:tc>
          <w:tcPr>
            <w:tcW w:w="3827" w:type="dxa"/>
            <w:vMerge/>
            <w:tcBorders>
              <w:left w:val="single" w:sz="4" w:space="0" w:color="auto"/>
              <w:right w:val="single" w:sz="4" w:space="0" w:color="auto"/>
            </w:tcBorders>
          </w:tcPr>
          <w:p w14:paraId="6B6AA0FC" w14:textId="77777777" w:rsidR="000E605D" w:rsidRPr="007A61F0" w:rsidRDefault="000E605D" w:rsidP="00824299">
            <w:pPr>
              <w:rPr>
                <w:rFonts w:ascii="Times New Roman" w:hAnsi="Times New Roman" w:cs="Times New Roman"/>
                <w:sz w:val="24"/>
              </w:rPr>
            </w:pPr>
          </w:p>
        </w:tc>
        <w:tc>
          <w:tcPr>
            <w:tcW w:w="738"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0E605D" w:rsidRPr="007A61F0" w:rsidRDefault="000E605D" w:rsidP="00824299">
            <w:pPr>
              <w:rPr>
                <w:rFonts w:ascii="Times New Roman" w:hAnsi="Times New Roman" w:cs="Times New Roman"/>
                <w:b/>
                <w:sz w:val="24"/>
              </w:rPr>
            </w:pPr>
            <w:r w:rsidRPr="007A61F0">
              <w:rPr>
                <w:rFonts w:ascii="Times New Roman" w:hAnsi="Times New Roman" w:cs="Times New Roman"/>
                <w:b/>
                <w:sz w:val="24"/>
              </w:rPr>
              <w:t>Всего часов</w:t>
            </w:r>
          </w:p>
        </w:tc>
        <w:tc>
          <w:tcPr>
            <w:tcW w:w="2097" w:type="dxa"/>
            <w:gridSpan w:val="3"/>
            <w:tcBorders>
              <w:top w:val="single" w:sz="4" w:space="0" w:color="auto"/>
              <w:left w:val="single" w:sz="4" w:space="0" w:color="auto"/>
              <w:bottom w:val="single" w:sz="4" w:space="0" w:color="auto"/>
              <w:right w:val="single" w:sz="4" w:space="0" w:color="auto"/>
            </w:tcBorders>
          </w:tcPr>
          <w:p w14:paraId="72F6FED8" w14:textId="77777777" w:rsidR="000E605D" w:rsidRPr="007A61F0" w:rsidRDefault="000E605D" w:rsidP="00824299">
            <w:pPr>
              <w:jc w:val="both"/>
              <w:rPr>
                <w:rFonts w:ascii="Times New Roman" w:hAnsi="Times New Roman" w:cs="Times New Roman"/>
                <w:sz w:val="24"/>
              </w:rPr>
            </w:pPr>
          </w:p>
          <w:p w14:paraId="089B9697" w14:textId="77777777" w:rsidR="000E605D" w:rsidRPr="007A61F0" w:rsidRDefault="000E605D" w:rsidP="00824299">
            <w:pPr>
              <w:jc w:val="both"/>
              <w:rPr>
                <w:rFonts w:ascii="Times New Roman" w:hAnsi="Times New Roman" w:cs="Times New Roman"/>
                <w:sz w:val="24"/>
              </w:rPr>
            </w:pPr>
            <w:r w:rsidRPr="007A61F0">
              <w:rPr>
                <w:rFonts w:ascii="Times New Roman" w:hAnsi="Times New Roman" w:cs="Times New Roman"/>
                <w:sz w:val="24"/>
              </w:rPr>
              <w:t>Аудиторная работа.</w:t>
            </w:r>
          </w:p>
        </w:tc>
        <w:tc>
          <w:tcPr>
            <w:tcW w:w="1021" w:type="dxa"/>
            <w:vMerge w:val="restart"/>
            <w:tcBorders>
              <w:top w:val="single" w:sz="4" w:space="0" w:color="auto"/>
              <w:left w:val="single" w:sz="4" w:space="0" w:color="auto"/>
              <w:right w:val="single" w:sz="4" w:space="0" w:color="auto"/>
            </w:tcBorders>
            <w:hideMark/>
          </w:tcPr>
          <w:p w14:paraId="53ECC48B" w14:textId="77777777" w:rsidR="000E605D" w:rsidRPr="007A61F0" w:rsidRDefault="000E605D" w:rsidP="00824299">
            <w:pPr>
              <w:rPr>
                <w:rFonts w:ascii="Times New Roman" w:hAnsi="Times New Roman" w:cs="Times New Roman"/>
                <w:sz w:val="24"/>
              </w:rPr>
            </w:pPr>
            <w:r w:rsidRPr="007A61F0">
              <w:rPr>
                <w:rFonts w:ascii="Times New Roman" w:hAnsi="Times New Roman" w:cs="Times New Roman"/>
                <w:sz w:val="24"/>
              </w:rPr>
              <w:t>Самос</w:t>
            </w:r>
            <w:r>
              <w:rPr>
                <w:rFonts w:ascii="Times New Roman" w:hAnsi="Times New Roman" w:cs="Times New Roman"/>
                <w:sz w:val="24"/>
              </w:rPr>
              <w:t>тоятельная</w:t>
            </w:r>
            <w:r w:rsidRPr="007A61F0">
              <w:rPr>
                <w:rFonts w:ascii="Times New Roman" w:hAnsi="Times New Roman" w:cs="Times New Roman"/>
                <w:sz w:val="24"/>
              </w:rPr>
              <w:t xml:space="preserve"> работа</w:t>
            </w:r>
          </w:p>
        </w:tc>
        <w:tc>
          <w:tcPr>
            <w:tcW w:w="1843" w:type="dxa"/>
            <w:vMerge/>
            <w:tcBorders>
              <w:left w:val="single" w:sz="4" w:space="0" w:color="auto"/>
              <w:right w:val="single" w:sz="4" w:space="0" w:color="auto"/>
            </w:tcBorders>
          </w:tcPr>
          <w:p w14:paraId="3D3CF059" w14:textId="77777777" w:rsidR="000E605D" w:rsidRPr="007A61F0" w:rsidRDefault="000E605D" w:rsidP="00824299">
            <w:pPr>
              <w:rPr>
                <w:rFonts w:ascii="Times New Roman" w:hAnsi="Times New Roman" w:cs="Times New Roman"/>
                <w:b/>
                <w:sz w:val="24"/>
              </w:rPr>
            </w:pPr>
          </w:p>
        </w:tc>
      </w:tr>
      <w:tr w:rsidR="000E605D" w:rsidRPr="007A61F0" w14:paraId="4D5F1505" w14:textId="77777777" w:rsidTr="00824299">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0E605D" w:rsidRPr="007A61F0" w:rsidRDefault="000E605D" w:rsidP="00824299">
            <w:pPr>
              <w:rPr>
                <w:rFonts w:ascii="Times New Roman" w:hAnsi="Times New Roman" w:cs="Times New Roman"/>
                <w:b/>
                <w:sz w:val="24"/>
              </w:rPr>
            </w:pPr>
          </w:p>
        </w:tc>
        <w:tc>
          <w:tcPr>
            <w:tcW w:w="3827" w:type="dxa"/>
            <w:vMerge/>
            <w:tcBorders>
              <w:left w:val="single" w:sz="4" w:space="0" w:color="auto"/>
              <w:bottom w:val="single" w:sz="4" w:space="0" w:color="auto"/>
              <w:right w:val="single" w:sz="4" w:space="0" w:color="auto"/>
            </w:tcBorders>
          </w:tcPr>
          <w:p w14:paraId="16D16D33" w14:textId="77777777" w:rsidR="000E605D" w:rsidRPr="007A61F0" w:rsidRDefault="000E605D" w:rsidP="00824299">
            <w:pPr>
              <w:rPr>
                <w:rFonts w:ascii="Times New Roman" w:hAnsi="Times New Roman" w:cs="Times New Roman"/>
                <w:sz w:val="24"/>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0E605D" w:rsidRPr="007A61F0" w:rsidRDefault="000E605D" w:rsidP="00824299">
            <w:pPr>
              <w:rPr>
                <w:rFonts w:ascii="Times New Roman" w:hAnsi="Times New Roman" w:cs="Times New Roman"/>
                <w:b/>
                <w:sz w:val="24"/>
              </w:rPr>
            </w:pPr>
          </w:p>
        </w:tc>
        <w:tc>
          <w:tcPr>
            <w:tcW w:w="680" w:type="dxa"/>
            <w:tcBorders>
              <w:top w:val="single" w:sz="4" w:space="0" w:color="auto"/>
              <w:left w:val="single" w:sz="4" w:space="0" w:color="auto"/>
              <w:bottom w:val="single" w:sz="4" w:space="0" w:color="auto"/>
              <w:right w:val="single" w:sz="4" w:space="0" w:color="auto"/>
            </w:tcBorders>
            <w:hideMark/>
          </w:tcPr>
          <w:p w14:paraId="541A65FF" w14:textId="77777777" w:rsidR="000E605D" w:rsidRPr="000F66CF" w:rsidRDefault="000E605D" w:rsidP="00824299">
            <w:pPr>
              <w:rPr>
                <w:rFonts w:ascii="Times New Roman" w:hAnsi="Times New Roman" w:cs="Times New Roman"/>
                <w:sz w:val="22"/>
                <w:szCs w:val="22"/>
              </w:rPr>
            </w:pPr>
            <w:r w:rsidRPr="000F66CF">
              <w:rPr>
                <w:rFonts w:ascii="Times New Roman" w:hAnsi="Times New Roman" w:cs="Times New Roman"/>
                <w:sz w:val="22"/>
                <w:szCs w:val="22"/>
              </w:rPr>
              <w:t>Общая</w:t>
            </w:r>
          </w:p>
        </w:tc>
        <w:tc>
          <w:tcPr>
            <w:tcW w:w="708" w:type="dxa"/>
            <w:tcBorders>
              <w:top w:val="single" w:sz="4" w:space="0" w:color="auto"/>
              <w:left w:val="single" w:sz="4" w:space="0" w:color="auto"/>
              <w:bottom w:val="single" w:sz="4" w:space="0" w:color="auto"/>
              <w:right w:val="single" w:sz="4" w:space="0" w:color="auto"/>
            </w:tcBorders>
            <w:hideMark/>
          </w:tcPr>
          <w:p w14:paraId="13C7C992" w14:textId="77777777" w:rsidR="000E605D" w:rsidRPr="000F66CF" w:rsidRDefault="000E605D" w:rsidP="00824299">
            <w:pPr>
              <w:rPr>
                <w:rFonts w:ascii="Times New Roman" w:hAnsi="Times New Roman" w:cs="Times New Roman"/>
                <w:sz w:val="22"/>
                <w:szCs w:val="22"/>
              </w:rPr>
            </w:pPr>
            <w:r w:rsidRPr="000F66CF">
              <w:rPr>
                <w:rFonts w:ascii="Times New Roman" w:hAnsi="Times New Roman" w:cs="Times New Roman"/>
                <w:sz w:val="22"/>
                <w:szCs w:val="22"/>
              </w:rPr>
              <w:t>Лекции</w:t>
            </w:r>
          </w:p>
        </w:tc>
        <w:tc>
          <w:tcPr>
            <w:tcW w:w="709" w:type="dxa"/>
            <w:tcBorders>
              <w:top w:val="single" w:sz="4" w:space="0" w:color="auto"/>
              <w:left w:val="single" w:sz="4" w:space="0" w:color="auto"/>
              <w:bottom w:val="single" w:sz="4" w:space="0" w:color="auto"/>
              <w:right w:val="single" w:sz="4" w:space="0" w:color="auto"/>
            </w:tcBorders>
            <w:hideMark/>
          </w:tcPr>
          <w:p w14:paraId="728CA906" w14:textId="77777777" w:rsidR="000E605D" w:rsidRPr="000F66CF" w:rsidRDefault="000E605D" w:rsidP="00824299">
            <w:pPr>
              <w:rPr>
                <w:rFonts w:ascii="Times New Roman" w:hAnsi="Times New Roman" w:cs="Times New Roman"/>
                <w:sz w:val="22"/>
                <w:szCs w:val="22"/>
              </w:rPr>
            </w:pPr>
            <w:r w:rsidRPr="000F66CF">
              <w:rPr>
                <w:rFonts w:ascii="Times New Roman" w:hAnsi="Times New Roman" w:cs="Times New Roman"/>
                <w:sz w:val="22"/>
                <w:szCs w:val="22"/>
              </w:rPr>
              <w:t>Семинары</w:t>
            </w:r>
          </w:p>
        </w:tc>
        <w:tc>
          <w:tcPr>
            <w:tcW w:w="1021" w:type="dxa"/>
            <w:vMerge/>
            <w:tcBorders>
              <w:left w:val="single" w:sz="4" w:space="0" w:color="auto"/>
              <w:bottom w:val="single" w:sz="4" w:space="0" w:color="auto"/>
              <w:right w:val="single" w:sz="4" w:space="0" w:color="auto"/>
            </w:tcBorders>
            <w:hideMark/>
          </w:tcPr>
          <w:p w14:paraId="193D33DB" w14:textId="77777777" w:rsidR="000E605D" w:rsidRPr="007A61F0" w:rsidRDefault="000E605D" w:rsidP="00824299">
            <w:pPr>
              <w:rPr>
                <w:rFonts w:ascii="Times New Roman" w:hAnsi="Times New Roman" w:cs="Times New Roman"/>
                <w:sz w:val="24"/>
              </w:rPr>
            </w:pPr>
          </w:p>
        </w:tc>
        <w:tc>
          <w:tcPr>
            <w:tcW w:w="1843" w:type="dxa"/>
            <w:tcBorders>
              <w:left w:val="single" w:sz="4" w:space="0" w:color="auto"/>
              <w:bottom w:val="single" w:sz="4" w:space="0" w:color="auto"/>
              <w:right w:val="single" w:sz="4" w:space="0" w:color="auto"/>
            </w:tcBorders>
          </w:tcPr>
          <w:p w14:paraId="5BFB28F5" w14:textId="77777777" w:rsidR="000E605D" w:rsidRPr="007A61F0" w:rsidRDefault="000E605D" w:rsidP="00824299">
            <w:pPr>
              <w:rPr>
                <w:rFonts w:ascii="Times New Roman" w:hAnsi="Times New Roman" w:cs="Times New Roman"/>
                <w:b/>
                <w:sz w:val="24"/>
              </w:rPr>
            </w:pPr>
          </w:p>
        </w:tc>
      </w:tr>
      <w:tr w:rsidR="000E605D" w:rsidRPr="007A61F0" w14:paraId="513D01D5"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53B64EBC"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1</w:t>
            </w:r>
          </w:p>
        </w:tc>
        <w:tc>
          <w:tcPr>
            <w:tcW w:w="3827" w:type="dxa"/>
            <w:tcBorders>
              <w:top w:val="single" w:sz="4" w:space="0" w:color="auto"/>
              <w:left w:val="single" w:sz="4" w:space="0" w:color="auto"/>
              <w:bottom w:val="single" w:sz="4" w:space="0" w:color="auto"/>
              <w:right w:val="single" w:sz="4" w:space="0" w:color="auto"/>
            </w:tcBorders>
          </w:tcPr>
          <w:p w14:paraId="13F76E0C"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2</w:t>
            </w:r>
          </w:p>
        </w:tc>
        <w:tc>
          <w:tcPr>
            <w:tcW w:w="738" w:type="dxa"/>
            <w:tcBorders>
              <w:top w:val="single" w:sz="4" w:space="0" w:color="auto"/>
              <w:left w:val="single" w:sz="4" w:space="0" w:color="auto"/>
              <w:bottom w:val="single" w:sz="4" w:space="0" w:color="auto"/>
              <w:right w:val="single" w:sz="4" w:space="0" w:color="auto"/>
            </w:tcBorders>
            <w:hideMark/>
          </w:tcPr>
          <w:p w14:paraId="16457D7B"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3</w:t>
            </w:r>
          </w:p>
        </w:tc>
        <w:tc>
          <w:tcPr>
            <w:tcW w:w="680" w:type="dxa"/>
            <w:tcBorders>
              <w:top w:val="single" w:sz="4" w:space="0" w:color="auto"/>
              <w:left w:val="single" w:sz="4" w:space="0" w:color="auto"/>
              <w:bottom w:val="single" w:sz="4" w:space="0" w:color="auto"/>
              <w:right w:val="single" w:sz="4" w:space="0" w:color="auto"/>
            </w:tcBorders>
            <w:hideMark/>
          </w:tcPr>
          <w:p w14:paraId="02EB973A"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4</w:t>
            </w:r>
          </w:p>
        </w:tc>
        <w:tc>
          <w:tcPr>
            <w:tcW w:w="708" w:type="dxa"/>
            <w:tcBorders>
              <w:top w:val="single" w:sz="4" w:space="0" w:color="auto"/>
              <w:left w:val="single" w:sz="4" w:space="0" w:color="auto"/>
              <w:bottom w:val="single" w:sz="4" w:space="0" w:color="auto"/>
              <w:right w:val="single" w:sz="4" w:space="0" w:color="auto"/>
            </w:tcBorders>
            <w:hideMark/>
          </w:tcPr>
          <w:p w14:paraId="231540BF"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5</w:t>
            </w:r>
          </w:p>
        </w:tc>
        <w:tc>
          <w:tcPr>
            <w:tcW w:w="709" w:type="dxa"/>
            <w:tcBorders>
              <w:top w:val="single" w:sz="4" w:space="0" w:color="auto"/>
              <w:left w:val="single" w:sz="4" w:space="0" w:color="auto"/>
              <w:bottom w:val="single" w:sz="4" w:space="0" w:color="auto"/>
              <w:right w:val="single" w:sz="4" w:space="0" w:color="auto"/>
            </w:tcBorders>
            <w:hideMark/>
          </w:tcPr>
          <w:p w14:paraId="0161AD78"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6</w:t>
            </w:r>
          </w:p>
        </w:tc>
        <w:tc>
          <w:tcPr>
            <w:tcW w:w="1021" w:type="dxa"/>
            <w:tcBorders>
              <w:top w:val="single" w:sz="4" w:space="0" w:color="auto"/>
              <w:left w:val="single" w:sz="4" w:space="0" w:color="auto"/>
              <w:bottom w:val="single" w:sz="4" w:space="0" w:color="auto"/>
              <w:right w:val="single" w:sz="4" w:space="0" w:color="auto"/>
            </w:tcBorders>
            <w:hideMark/>
          </w:tcPr>
          <w:p w14:paraId="1B48830D"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8</w:t>
            </w:r>
          </w:p>
        </w:tc>
        <w:tc>
          <w:tcPr>
            <w:tcW w:w="1843" w:type="dxa"/>
            <w:tcBorders>
              <w:top w:val="single" w:sz="4" w:space="0" w:color="auto"/>
              <w:left w:val="single" w:sz="4" w:space="0" w:color="auto"/>
              <w:bottom w:val="single" w:sz="4" w:space="0" w:color="auto"/>
              <w:right w:val="single" w:sz="4" w:space="0" w:color="auto"/>
            </w:tcBorders>
          </w:tcPr>
          <w:p w14:paraId="47D854E0" w14:textId="77777777" w:rsidR="000E605D" w:rsidRPr="007A61F0" w:rsidRDefault="000E605D" w:rsidP="00824299">
            <w:pPr>
              <w:jc w:val="center"/>
              <w:rPr>
                <w:rFonts w:ascii="Times New Roman" w:hAnsi="Times New Roman" w:cs="Times New Roman"/>
                <w:b/>
                <w:sz w:val="24"/>
              </w:rPr>
            </w:pPr>
            <w:r w:rsidRPr="007A61F0">
              <w:rPr>
                <w:rFonts w:ascii="Times New Roman" w:hAnsi="Times New Roman" w:cs="Times New Roman"/>
                <w:b/>
                <w:sz w:val="24"/>
              </w:rPr>
              <w:t>9</w:t>
            </w:r>
          </w:p>
        </w:tc>
      </w:tr>
      <w:tr w:rsidR="000E605D" w:rsidRPr="007A61F0" w14:paraId="0206851F"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2C7C327B"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 xml:space="preserve">1. </w:t>
            </w:r>
          </w:p>
        </w:tc>
        <w:tc>
          <w:tcPr>
            <w:tcW w:w="9526" w:type="dxa"/>
            <w:gridSpan w:val="7"/>
            <w:tcBorders>
              <w:top w:val="single" w:sz="4" w:space="0" w:color="auto"/>
              <w:left w:val="single" w:sz="4" w:space="0" w:color="auto"/>
              <w:bottom w:val="single" w:sz="4" w:space="0" w:color="auto"/>
              <w:right w:val="single" w:sz="4" w:space="0" w:color="auto"/>
            </w:tcBorders>
          </w:tcPr>
          <w:p w14:paraId="33A953F4" w14:textId="77777777" w:rsidR="000E605D" w:rsidRPr="007A61F0" w:rsidRDefault="000E605D" w:rsidP="00824299">
            <w:pPr>
              <w:rPr>
                <w:rFonts w:ascii="Times New Roman" w:hAnsi="Times New Roman" w:cs="Times New Roman"/>
                <w:sz w:val="24"/>
              </w:rPr>
            </w:pPr>
            <w:r w:rsidRPr="007A61F0">
              <w:rPr>
                <w:rFonts w:ascii="Times New Roman" w:hAnsi="Times New Roman" w:cs="Times New Roman"/>
                <w:b/>
                <w:sz w:val="24"/>
              </w:rPr>
              <w:t>Раздел 1. Теоретические основы кросс-культурных коммуникаций</w:t>
            </w:r>
          </w:p>
        </w:tc>
      </w:tr>
      <w:tr w:rsidR="000E605D" w:rsidRPr="007A61F0" w14:paraId="4E7ACA73"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4F2DA2B2"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1.1</w:t>
            </w:r>
          </w:p>
        </w:tc>
        <w:tc>
          <w:tcPr>
            <w:tcW w:w="3827" w:type="dxa"/>
            <w:tcBorders>
              <w:top w:val="single" w:sz="4" w:space="0" w:color="auto"/>
              <w:left w:val="single" w:sz="4" w:space="0" w:color="auto"/>
              <w:bottom w:val="single" w:sz="4" w:space="0" w:color="auto"/>
              <w:right w:val="single" w:sz="4" w:space="0" w:color="auto"/>
            </w:tcBorders>
          </w:tcPr>
          <w:p w14:paraId="24C7557E" w14:textId="77777777" w:rsidR="000E605D" w:rsidRPr="007A61F0" w:rsidRDefault="000E605D" w:rsidP="00824299">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1.1. </w:t>
            </w:r>
            <w:r w:rsidRPr="007A61F0">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738" w:type="dxa"/>
            <w:tcBorders>
              <w:top w:val="single" w:sz="4" w:space="0" w:color="auto"/>
              <w:left w:val="single" w:sz="4" w:space="0" w:color="auto"/>
              <w:bottom w:val="single" w:sz="4" w:space="0" w:color="auto"/>
              <w:right w:val="single" w:sz="4" w:space="0" w:color="auto"/>
            </w:tcBorders>
            <w:vAlign w:val="center"/>
          </w:tcPr>
          <w:p w14:paraId="0E27908D" w14:textId="7892106A"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1</w:t>
            </w:r>
            <w:r w:rsidR="00A87395">
              <w:rPr>
                <w:rFonts w:ascii="Times New Roman" w:hAnsi="Times New Roman" w:cs="Times New Roman"/>
                <w:sz w:val="24"/>
              </w:rPr>
              <w:t>4</w:t>
            </w:r>
          </w:p>
        </w:tc>
        <w:tc>
          <w:tcPr>
            <w:tcW w:w="680" w:type="dxa"/>
            <w:tcBorders>
              <w:top w:val="single" w:sz="4" w:space="0" w:color="auto"/>
              <w:left w:val="single" w:sz="4" w:space="0" w:color="auto"/>
              <w:bottom w:val="single" w:sz="4" w:space="0" w:color="auto"/>
              <w:right w:val="single" w:sz="4" w:space="0" w:color="auto"/>
            </w:tcBorders>
            <w:vAlign w:val="center"/>
          </w:tcPr>
          <w:p w14:paraId="1EE13988" w14:textId="71B40D8D"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4168D4BF"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6DB68205" w14:textId="70395AC4"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0DA6E378" w14:textId="23ADB3C1" w:rsidR="000E605D" w:rsidRPr="007A61F0" w:rsidRDefault="00A87395" w:rsidP="00824299">
            <w:pPr>
              <w:jc w:val="center"/>
              <w:rPr>
                <w:rFonts w:ascii="Times New Roman" w:hAnsi="Times New Roman" w:cs="Times New Roman"/>
                <w:sz w:val="24"/>
              </w:rPr>
            </w:pPr>
            <w:r>
              <w:rPr>
                <w:rFonts w:ascii="Times New Roman" w:hAnsi="Times New Roman" w:cs="Times New Roman"/>
                <w:sz w:val="24"/>
              </w:rPr>
              <w:t>8</w:t>
            </w:r>
          </w:p>
        </w:tc>
        <w:tc>
          <w:tcPr>
            <w:tcW w:w="1843" w:type="dxa"/>
            <w:tcBorders>
              <w:top w:val="single" w:sz="4" w:space="0" w:color="auto"/>
              <w:left w:val="single" w:sz="4" w:space="0" w:color="auto"/>
              <w:bottom w:val="single" w:sz="4" w:space="0" w:color="auto"/>
              <w:right w:val="single" w:sz="4" w:space="0" w:color="auto"/>
            </w:tcBorders>
          </w:tcPr>
          <w:p w14:paraId="56712A90" w14:textId="77777777" w:rsidR="000E605D" w:rsidRPr="007A61F0" w:rsidRDefault="000E605D" w:rsidP="00A87395">
            <w:pPr>
              <w:jc w:val="both"/>
              <w:rPr>
                <w:rFonts w:ascii="Times New Roman" w:hAnsi="Times New Roman" w:cs="Times New Roman"/>
                <w:sz w:val="24"/>
              </w:rPr>
            </w:pPr>
            <w:r w:rsidRPr="007A61F0">
              <w:rPr>
                <w:rFonts w:ascii="Times New Roman" w:hAnsi="Times New Roman" w:cs="Times New Roman"/>
                <w:sz w:val="24"/>
              </w:rPr>
              <w:t xml:space="preserve">Опрос, </w:t>
            </w:r>
            <w:r>
              <w:rPr>
                <w:rFonts w:ascii="Times New Roman" w:hAnsi="Times New Roman" w:cs="Times New Roman"/>
                <w:sz w:val="24"/>
              </w:rPr>
              <w:t>о</w:t>
            </w:r>
            <w:r w:rsidRPr="000F66CF">
              <w:rPr>
                <w:rFonts w:ascii="Times New Roman" w:hAnsi="Times New Roman" w:cs="Times New Roman"/>
                <w:sz w:val="24"/>
              </w:rPr>
              <w:t>бсуждение актуальных проблем,</w:t>
            </w:r>
            <w:r>
              <w:rPr>
                <w:rFonts w:ascii="Times New Roman" w:hAnsi="Times New Roman" w:cs="Times New Roman"/>
                <w:sz w:val="24"/>
              </w:rPr>
              <w:t xml:space="preserve"> групповая дискуссия</w:t>
            </w:r>
          </w:p>
        </w:tc>
      </w:tr>
      <w:tr w:rsidR="000E605D" w:rsidRPr="007A61F0" w14:paraId="294E1D7F"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57B58C72"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1.2</w:t>
            </w:r>
          </w:p>
        </w:tc>
        <w:tc>
          <w:tcPr>
            <w:tcW w:w="3827" w:type="dxa"/>
            <w:tcBorders>
              <w:top w:val="single" w:sz="4" w:space="0" w:color="auto"/>
              <w:left w:val="single" w:sz="4" w:space="0" w:color="auto"/>
              <w:bottom w:val="single" w:sz="4" w:space="0" w:color="auto"/>
              <w:right w:val="single" w:sz="4" w:space="0" w:color="auto"/>
            </w:tcBorders>
          </w:tcPr>
          <w:p w14:paraId="6AD9D61E" w14:textId="77777777" w:rsidR="000E605D" w:rsidRPr="007A61F0" w:rsidRDefault="000E605D" w:rsidP="00824299">
            <w:pPr>
              <w:jc w:val="both"/>
              <w:rPr>
                <w:rFonts w:ascii="Times New Roman" w:hAnsi="Times New Roman" w:cs="Times New Roman"/>
                <w:sz w:val="24"/>
              </w:rPr>
            </w:pPr>
            <w:r w:rsidRPr="007A61F0">
              <w:rPr>
                <w:rFonts w:ascii="Times New Roman" w:hAnsi="Times New Roman" w:cs="Times New Roman"/>
                <w:sz w:val="24"/>
              </w:rPr>
              <w:t xml:space="preserve">Тема 1.2. Классификация </w:t>
            </w:r>
            <w:r w:rsidRPr="007A61F0">
              <w:rPr>
                <w:rFonts w:ascii="Times New Roman" w:hAnsi="Times New Roman" w:cs="Times New Roman"/>
                <w:bCs/>
                <w:sz w:val="24"/>
              </w:rPr>
              <w:t xml:space="preserve">культур </w:t>
            </w:r>
          </w:p>
        </w:tc>
        <w:tc>
          <w:tcPr>
            <w:tcW w:w="738" w:type="dxa"/>
            <w:tcBorders>
              <w:top w:val="single" w:sz="4" w:space="0" w:color="auto"/>
              <w:left w:val="single" w:sz="4" w:space="0" w:color="auto"/>
              <w:bottom w:val="single" w:sz="4" w:space="0" w:color="auto"/>
              <w:right w:val="single" w:sz="4" w:space="0" w:color="auto"/>
            </w:tcBorders>
            <w:vAlign w:val="center"/>
          </w:tcPr>
          <w:p w14:paraId="41F81B88" w14:textId="22FFB5E3" w:rsidR="000E605D" w:rsidRPr="007A61F0" w:rsidRDefault="00A87395"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66451A21"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04084925"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4CEACC29"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66A711D1" w14:textId="6B414CBE"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1</w:t>
            </w:r>
            <w:r w:rsidR="00A87395">
              <w:rPr>
                <w:rFonts w:ascii="Times New Roman" w:hAnsi="Times New Roman" w:cs="Times New Roman"/>
                <w:sz w:val="24"/>
              </w:rPr>
              <w:t>0</w:t>
            </w:r>
          </w:p>
        </w:tc>
        <w:tc>
          <w:tcPr>
            <w:tcW w:w="1843" w:type="dxa"/>
            <w:tcBorders>
              <w:top w:val="single" w:sz="4" w:space="0" w:color="auto"/>
              <w:left w:val="single" w:sz="4" w:space="0" w:color="auto"/>
              <w:bottom w:val="single" w:sz="4" w:space="0" w:color="auto"/>
              <w:right w:val="single" w:sz="4" w:space="0" w:color="auto"/>
            </w:tcBorders>
          </w:tcPr>
          <w:p w14:paraId="32635F5C" w14:textId="3CB34A43" w:rsidR="000E605D" w:rsidRPr="007A61F0" w:rsidRDefault="000E605D" w:rsidP="00A87395">
            <w:pPr>
              <w:jc w:val="both"/>
              <w:rPr>
                <w:rFonts w:ascii="Times New Roman" w:hAnsi="Times New Roman" w:cs="Times New Roman"/>
                <w:sz w:val="24"/>
              </w:rPr>
            </w:pPr>
            <w:r>
              <w:rPr>
                <w:rFonts w:ascii="Times New Roman" w:hAnsi="Times New Roman" w:cs="Times New Roman"/>
                <w:sz w:val="24"/>
              </w:rPr>
              <w:t>Доклады, блиц-опрос</w:t>
            </w:r>
            <w:r w:rsidR="001C2563">
              <w:rPr>
                <w:rFonts w:ascii="Times New Roman" w:hAnsi="Times New Roman" w:cs="Times New Roman"/>
                <w:sz w:val="24"/>
              </w:rPr>
              <w:t>, практические за</w:t>
            </w:r>
            <w:r w:rsidR="009C44EF">
              <w:rPr>
                <w:rFonts w:ascii="Times New Roman" w:hAnsi="Times New Roman" w:cs="Times New Roman"/>
                <w:sz w:val="24"/>
              </w:rPr>
              <w:t>дания</w:t>
            </w:r>
          </w:p>
        </w:tc>
      </w:tr>
      <w:tr w:rsidR="000E605D" w:rsidRPr="007A61F0" w14:paraId="5BF0A51E" w14:textId="77777777" w:rsidTr="00824299">
        <w:trPr>
          <w:trHeight w:val="469"/>
        </w:trPr>
        <w:tc>
          <w:tcPr>
            <w:tcW w:w="568" w:type="dxa"/>
            <w:tcBorders>
              <w:top w:val="single" w:sz="4" w:space="0" w:color="auto"/>
              <w:left w:val="single" w:sz="4" w:space="0" w:color="auto"/>
              <w:bottom w:val="single" w:sz="4" w:space="0" w:color="auto"/>
              <w:right w:val="single" w:sz="4" w:space="0" w:color="auto"/>
            </w:tcBorders>
            <w:hideMark/>
          </w:tcPr>
          <w:p w14:paraId="34CE5925"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1.3</w:t>
            </w:r>
          </w:p>
        </w:tc>
        <w:tc>
          <w:tcPr>
            <w:tcW w:w="3827" w:type="dxa"/>
            <w:tcBorders>
              <w:top w:val="single" w:sz="4" w:space="0" w:color="auto"/>
              <w:left w:val="single" w:sz="4" w:space="0" w:color="auto"/>
              <w:bottom w:val="single" w:sz="4" w:space="0" w:color="auto"/>
              <w:right w:val="single" w:sz="4" w:space="0" w:color="auto"/>
            </w:tcBorders>
          </w:tcPr>
          <w:p w14:paraId="6B3EA945" w14:textId="77777777" w:rsidR="000E605D" w:rsidRPr="007A61F0" w:rsidRDefault="000E605D" w:rsidP="00824299">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1.3. Проблема культурных различий и этноцентризм</w:t>
            </w:r>
          </w:p>
        </w:tc>
        <w:tc>
          <w:tcPr>
            <w:tcW w:w="738" w:type="dxa"/>
            <w:tcBorders>
              <w:top w:val="single" w:sz="4" w:space="0" w:color="auto"/>
              <w:left w:val="single" w:sz="4" w:space="0" w:color="auto"/>
              <w:bottom w:val="single" w:sz="4" w:space="0" w:color="auto"/>
              <w:right w:val="single" w:sz="4" w:space="0" w:color="auto"/>
            </w:tcBorders>
            <w:vAlign w:val="center"/>
          </w:tcPr>
          <w:p w14:paraId="5DF0AB2F" w14:textId="3591356A" w:rsidR="000E605D" w:rsidRPr="007A61F0" w:rsidRDefault="00A87395"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74E4124C" w14:textId="57565B01"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6C9EE0D9"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2624CCC2" w14:textId="7CEFDB2D"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6CD005EA" w14:textId="50A6A775"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1</w:t>
            </w:r>
            <w:r w:rsidR="00A87395">
              <w:rPr>
                <w:rFonts w:ascii="Times New Roman" w:hAnsi="Times New Roman" w:cs="Times New Roman"/>
                <w:sz w:val="24"/>
              </w:rPr>
              <w:t>0</w:t>
            </w:r>
          </w:p>
        </w:tc>
        <w:tc>
          <w:tcPr>
            <w:tcW w:w="1843" w:type="dxa"/>
            <w:tcBorders>
              <w:top w:val="single" w:sz="4" w:space="0" w:color="auto"/>
              <w:left w:val="single" w:sz="4" w:space="0" w:color="auto"/>
              <w:bottom w:val="single" w:sz="4" w:space="0" w:color="auto"/>
              <w:right w:val="single" w:sz="4" w:space="0" w:color="auto"/>
            </w:tcBorders>
          </w:tcPr>
          <w:p w14:paraId="037FE13D" w14:textId="77777777" w:rsidR="000E605D" w:rsidRPr="007A61F0" w:rsidRDefault="000E605D" w:rsidP="00A87395">
            <w:pPr>
              <w:jc w:val="both"/>
              <w:rPr>
                <w:rFonts w:ascii="Times New Roman" w:hAnsi="Times New Roman" w:cs="Times New Roman"/>
                <w:sz w:val="24"/>
              </w:rPr>
            </w:pPr>
            <w:r w:rsidRPr="007A61F0">
              <w:rPr>
                <w:rFonts w:ascii="Times New Roman" w:hAnsi="Times New Roman" w:cs="Times New Roman"/>
                <w:sz w:val="24"/>
              </w:rPr>
              <w:t>Обсуждение актуальных проблем, ситуационные задачи</w:t>
            </w:r>
          </w:p>
        </w:tc>
      </w:tr>
      <w:tr w:rsidR="000E605D" w:rsidRPr="007A61F0" w14:paraId="63FC745B" w14:textId="77777777" w:rsidTr="00824299">
        <w:trPr>
          <w:trHeight w:val="891"/>
        </w:trPr>
        <w:tc>
          <w:tcPr>
            <w:tcW w:w="568" w:type="dxa"/>
            <w:tcBorders>
              <w:top w:val="single" w:sz="4" w:space="0" w:color="auto"/>
              <w:left w:val="single" w:sz="4" w:space="0" w:color="auto"/>
              <w:bottom w:val="single" w:sz="4" w:space="0" w:color="auto"/>
              <w:right w:val="single" w:sz="4" w:space="0" w:color="auto"/>
            </w:tcBorders>
            <w:hideMark/>
          </w:tcPr>
          <w:p w14:paraId="39FB6670"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1.4</w:t>
            </w:r>
          </w:p>
        </w:tc>
        <w:tc>
          <w:tcPr>
            <w:tcW w:w="3827" w:type="dxa"/>
            <w:tcBorders>
              <w:top w:val="single" w:sz="4" w:space="0" w:color="auto"/>
              <w:left w:val="single" w:sz="4" w:space="0" w:color="auto"/>
              <w:bottom w:val="single" w:sz="4" w:space="0" w:color="auto"/>
              <w:right w:val="single" w:sz="4" w:space="0" w:color="auto"/>
            </w:tcBorders>
          </w:tcPr>
          <w:p w14:paraId="7C9597CC" w14:textId="77777777" w:rsidR="000E605D" w:rsidRPr="007A61F0" w:rsidRDefault="000E605D" w:rsidP="00824299">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738" w:type="dxa"/>
            <w:tcBorders>
              <w:top w:val="single" w:sz="4" w:space="0" w:color="auto"/>
              <w:left w:val="single" w:sz="4" w:space="0" w:color="auto"/>
              <w:bottom w:val="single" w:sz="4" w:space="0" w:color="auto"/>
              <w:right w:val="single" w:sz="4" w:space="0" w:color="auto"/>
            </w:tcBorders>
            <w:vAlign w:val="center"/>
          </w:tcPr>
          <w:p w14:paraId="11ED6765" w14:textId="69C6151A" w:rsidR="000E605D" w:rsidRPr="007A61F0" w:rsidRDefault="00A87395"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5BA451F3" w14:textId="0D673D83"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49E8C353"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19A1E26" w14:textId="0D920558"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108346DD" w14:textId="55B42CD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1</w:t>
            </w:r>
            <w:r w:rsidR="00A87395">
              <w:rPr>
                <w:rFonts w:ascii="Times New Roman" w:hAnsi="Times New Roman" w:cs="Times New Roman"/>
                <w:sz w:val="24"/>
              </w:rPr>
              <w:t>0</w:t>
            </w:r>
          </w:p>
        </w:tc>
        <w:tc>
          <w:tcPr>
            <w:tcW w:w="1843" w:type="dxa"/>
            <w:tcBorders>
              <w:top w:val="single" w:sz="4" w:space="0" w:color="auto"/>
              <w:left w:val="single" w:sz="4" w:space="0" w:color="auto"/>
              <w:bottom w:val="single" w:sz="4" w:space="0" w:color="auto"/>
              <w:right w:val="single" w:sz="4" w:space="0" w:color="auto"/>
            </w:tcBorders>
          </w:tcPr>
          <w:p w14:paraId="17424276" w14:textId="77777777" w:rsidR="000E605D" w:rsidRPr="007A61F0" w:rsidRDefault="000E605D" w:rsidP="00A87395">
            <w:pPr>
              <w:jc w:val="both"/>
              <w:rPr>
                <w:rFonts w:ascii="Times New Roman" w:hAnsi="Times New Roman" w:cs="Times New Roman"/>
                <w:sz w:val="24"/>
              </w:rPr>
            </w:pPr>
            <w:r>
              <w:rPr>
                <w:rFonts w:ascii="Times New Roman" w:hAnsi="Times New Roman" w:cs="Times New Roman"/>
                <w:sz w:val="24"/>
                <w:lang w:bidi="ru-RU"/>
              </w:rPr>
              <w:t>Ситуационные задачи, а</w:t>
            </w:r>
            <w:r w:rsidRPr="001E6298">
              <w:rPr>
                <w:rFonts w:ascii="Times New Roman" w:hAnsi="Times New Roman" w:cs="Times New Roman"/>
                <w:sz w:val="24"/>
                <w:lang w:bidi="ru-RU"/>
              </w:rPr>
              <w:t xml:space="preserve">нализ деловых ситуаций на </w:t>
            </w:r>
            <w:r w:rsidRPr="001E6298">
              <w:rPr>
                <w:rFonts w:ascii="Times New Roman" w:hAnsi="Times New Roman" w:cs="Times New Roman"/>
                <w:sz w:val="24"/>
                <w:lang w:bidi="ru-RU"/>
              </w:rPr>
              <w:lastRenderedPageBreak/>
              <w:t>основе кейс-метода</w:t>
            </w:r>
          </w:p>
        </w:tc>
      </w:tr>
      <w:tr w:rsidR="000E605D" w:rsidRPr="007A61F0" w14:paraId="0FD3A23E"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6708B431"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lastRenderedPageBreak/>
              <w:t>2.</w:t>
            </w:r>
          </w:p>
        </w:tc>
        <w:tc>
          <w:tcPr>
            <w:tcW w:w="9526" w:type="dxa"/>
            <w:gridSpan w:val="7"/>
            <w:tcBorders>
              <w:top w:val="single" w:sz="4" w:space="0" w:color="auto"/>
              <w:left w:val="single" w:sz="4" w:space="0" w:color="auto"/>
              <w:bottom w:val="single" w:sz="4" w:space="0" w:color="auto"/>
              <w:right w:val="single" w:sz="4" w:space="0" w:color="auto"/>
            </w:tcBorders>
          </w:tcPr>
          <w:p w14:paraId="53F597F6" w14:textId="77777777" w:rsidR="000E605D" w:rsidRPr="007A61F0" w:rsidRDefault="000E605D" w:rsidP="00824299">
            <w:pPr>
              <w:jc w:val="both"/>
              <w:rPr>
                <w:rFonts w:ascii="Times New Roman" w:hAnsi="Times New Roman" w:cs="Times New Roman"/>
                <w:b/>
                <w:sz w:val="24"/>
              </w:rPr>
            </w:pPr>
            <w:r w:rsidRPr="007A61F0">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0E605D" w:rsidRPr="007A61F0" w14:paraId="3E001E4B" w14:textId="77777777" w:rsidTr="00824299">
        <w:trPr>
          <w:trHeight w:val="597"/>
        </w:trPr>
        <w:tc>
          <w:tcPr>
            <w:tcW w:w="568" w:type="dxa"/>
            <w:tcBorders>
              <w:top w:val="single" w:sz="4" w:space="0" w:color="auto"/>
              <w:left w:val="single" w:sz="4" w:space="0" w:color="auto"/>
              <w:bottom w:val="single" w:sz="4" w:space="0" w:color="auto"/>
              <w:right w:val="single" w:sz="4" w:space="0" w:color="auto"/>
            </w:tcBorders>
            <w:hideMark/>
          </w:tcPr>
          <w:p w14:paraId="4503F140"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2.1</w:t>
            </w:r>
          </w:p>
        </w:tc>
        <w:tc>
          <w:tcPr>
            <w:tcW w:w="3827" w:type="dxa"/>
            <w:tcBorders>
              <w:top w:val="single" w:sz="4" w:space="0" w:color="auto"/>
              <w:left w:val="single" w:sz="4" w:space="0" w:color="auto"/>
              <w:bottom w:val="single" w:sz="4" w:space="0" w:color="auto"/>
              <w:right w:val="single" w:sz="4" w:space="0" w:color="auto"/>
            </w:tcBorders>
          </w:tcPr>
          <w:p w14:paraId="434AFE17" w14:textId="77777777" w:rsidR="000E605D" w:rsidRPr="007A61F0" w:rsidRDefault="000E605D" w:rsidP="00824299">
            <w:pPr>
              <w:autoSpaceDE w:val="0"/>
              <w:autoSpaceDN w:val="0"/>
              <w:adjustRightInd w:val="0"/>
              <w:jc w:val="both"/>
              <w:rPr>
                <w:rFonts w:ascii="Times New Roman" w:hAnsi="Times New Roman" w:cs="Times New Roman"/>
                <w:sz w:val="24"/>
              </w:rPr>
            </w:pPr>
            <w:r w:rsidRPr="007A61F0">
              <w:rPr>
                <w:rFonts w:ascii="Times New Roman" w:eastAsia="Calibri" w:hAnsi="Times New Roman" w:cs="Times New Roman"/>
                <w:bCs/>
                <w:sz w:val="24"/>
                <w:lang w:eastAsia="en-US"/>
              </w:rPr>
              <w:t xml:space="preserve">Тема 2.1. </w:t>
            </w:r>
            <w:r>
              <w:rPr>
                <w:rFonts w:ascii="Times New Roman" w:eastAsia="Calibri" w:hAnsi="Times New Roman" w:cs="Times New Roman"/>
                <w:bCs/>
                <w:sz w:val="24"/>
                <w:lang w:eastAsia="en-US"/>
              </w:rPr>
              <w:t>Кросс-культурные особенности</w:t>
            </w:r>
            <w:r w:rsidRPr="007A61F0">
              <w:rPr>
                <w:rFonts w:ascii="Times New Roman" w:eastAsia="Calibri" w:hAnsi="Times New Roman" w:cs="Times New Roman"/>
                <w:bCs/>
                <w:sz w:val="24"/>
                <w:lang w:eastAsia="en-US"/>
              </w:rPr>
              <w:t xml:space="preserve"> делового общения и этикета </w:t>
            </w:r>
            <w:r>
              <w:rPr>
                <w:rFonts w:ascii="Times New Roman" w:eastAsia="Calibri" w:hAnsi="Times New Roman" w:cs="Times New Roman"/>
                <w:bCs/>
                <w:sz w:val="24"/>
                <w:lang w:eastAsia="en-US"/>
              </w:rPr>
              <w:t>в контексте международного бизнеса</w:t>
            </w:r>
          </w:p>
        </w:tc>
        <w:tc>
          <w:tcPr>
            <w:tcW w:w="738" w:type="dxa"/>
            <w:tcBorders>
              <w:top w:val="single" w:sz="4" w:space="0" w:color="auto"/>
              <w:left w:val="single" w:sz="4" w:space="0" w:color="auto"/>
              <w:bottom w:val="single" w:sz="4" w:space="0" w:color="auto"/>
              <w:right w:val="single" w:sz="4" w:space="0" w:color="auto"/>
            </w:tcBorders>
            <w:vAlign w:val="center"/>
          </w:tcPr>
          <w:p w14:paraId="2F028A07" w14:textId="640FA55A"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2</w:t>
            </w:r>
            <w:r w:rsidR="00A87395">
              <w:rPr>
                <w:rFonts w:ascii="Times New Roman" w:hAnsi="Times New Roman" w:cs="Times New Roman"/>
                <w:sz w:val="24"/>
              </w:rPr>
              <w:t>0</w:t>
            </w:r>
          </w:p>
        </w:tc>
        <w:tc>
          <w:tcPr>
            <w:tcW w:w="680" w:type="dxa"/>
            <w:tcBorders>
              <w:top w:val="single" w:sz="4" w:space="0" w:color="auto"/>
              <w:left w:val="single" w:sz="4" w:space="0" w:color="auto"/>
              <w:bottom w:val="single" w:sz="4" w:space="0" w:color="auto"/>
              <w:right w:val="single" w:sz="4" w:space="0" w:color="auto"/>
            </w:tcBorders>
            <w:vAlign w:val="center"/>
          </w:tcPr>
          <w:p w14:paraId="0F7607F0" w14:textId="7BA0AE64"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3E1B2A0D" w14:textId="77777777"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3329007A" w14:textId="3CCD42A5"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4704144C" w14:textId="4F22B6F2"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1</w:t>
            </w:r>
            <w:r w:rsidR="00A87395">
              <w:rPr>
                <w:rFonts w:ascii="Times New Roman" w:hAnsi="Times New Roman" w:cs="Times New Roman"/>
                <w:sz w:val="24"/>
              </w:rPr>
              <w:t>0</w:t>
            </w:r>
          </w:p>
        </w:tc>
        <w:tc>
          <w:tcPr>
            <w:tcW w:w="1843" w:type="dxa"/>
            <w:tcBorders>
              <w:top w:val="single" w:sz="4" w:space="0" w:color="auto"/>
              <w:left w:val="single" w:sz="4" w:space="0" w:color="auto"/>
              <w:bottom w:val="single" w:sz="4" w:space="0" w:color="auto"/>
              <w:right w:val="single" w:sz="4" w:space="0" w:color="auto"/>
            </w:tcBorders>
          </w:tcPr>
          <w:p w14:paraId="028B887F" w14:textId="77777777" w:rsidR="000E605D" w:rsidRPr="007A61F0" w:rsidRDefault="000E605D" w:rsidP="00A87395">
            <w:pPr>
              <w:jc w:val="both"/>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0E605D" w:rsidRPr="007A61F0" w14:paraId="544B7158" w14:textId="77777777" w:rsidTr="00824299">
        <w:tc>
          <w:tcPr>
            <w:tcW w:w="568" w:type="dxa"/>
            <w:tcBorders>
              <w:top w:val="single" w:sz="4" w:space="0" w:color="auto"/>
              <w:left w:val="single" w:sz="4" w:space="0" w:color="auto"/>
              <w:bottom w:val="single" w:sz="4" w:space="0" w:color="auto"/>
              <w:right w:val="single" w:sz="4" w:space="0" w:color="auto"/>
            </w:tcBorders>
          </w:tcPr>
          <w:p w14:paraId="2596F8E5" w14:textId="77777777" w:rsidR="000E605D" w:rsidRPr="007A61F0" w:rsidRDefault="000E605D" w:rsidP="00824299">
            <w:pPr>
              <w:jc w:val="center"/>
              <w:rPr>
                <w:rFonts w:ascii="Times New Roman" w:hAnsi="Times New Roman" w:cs="Times New Roman"/>
                <w:sz w:val="24"/>
              </w:rPr>
            </w:pPr>
            <w:r w:rsidRPr="007A61F0">
              <w:rPr>
                <w:rFonts w:ascii="Times New Roman" w:hAnsi="Times New Roman" w:cs="Times New Roman"/>
                <w:sz w:val="24"/>
              </w:rPr>
              <w:t>2.</w:t>
            </w:r>
            <w:r>
              <w:rPr>
                <w:rFonts w:ascii="Times New Roman" w:hAnsi="Times New Roman" w:cs="Times New Roman"/>
                <w:sz w:val="24"/>
              </w:rPr>
              <w:t>2</w:t>
            </w:r>
          </w:p>
        </w:tc>
        <w:tc>
          <w:tcPr>
            <w:tcW w:w="3827" w:type="dxa"/>
            <w:tcBorders>
              <w:top w:val="single" w:sz="4" w:space="0" w:color="auto"/>
              <w:left w:val="single" w:sz="4" w:space="0" w:color="auto"/>
              <w:bottom w:val="single" w:sz="4" w:space="0" w:color="auto"/>
              <w:right w:val="single" w:sz="4" w:space="0" w:color="auto"/>
            </w:tcBorders>
          </w:tcPr>
          <w:p w14:paraId="09005DD6" w14:textId="77777777" w:rsidR="00B01E34" w:rsidRPr="00B01E34" w:rsidRDefault="000E605D" w:rsidP="00B01E34">
            <w:pPr>
              <w:autoSpaceDE w:val="0"/>
              <w:autoSpaceDN w:val="0"/>
              <w:adjustRightInd w:val="0"/>
              <w:jc w:val="both"/>
              <w:rPr>
                <w:rFonts w:ascii="Times New Roman" w:eastAsia="Calibri" w:hAnsi="Times New Roman" w:cs="Times New Roman"/>
                <w:sz w:val="24"/>
                <w:lang w:eastAsia="en-US"/>
              </w:rPr>
            </w:pPr>
            <w:r w:rsidRPr="008E092A">
              <w:rPr>
                <w:rFonts w:ascii="Times New Roman" w:eastAsia="Calibri" w:hAnsi="Times New Roman" w:cs="Times New Roman"/>
                <w:bCs/>
                <w:sz w:val="24"/>
                <w:lang w:eastAsia="en-US"/>
              </w:rPr>
              <w:t xml:space="preserve">Тема 2.2 </w:t>
            </w:r>
            <w:r w:rsidR="00B01E34" w:rsidRPr="00B01E34">
              <w:rPr>
                <w:rFonts w:ascii="Times New Roman" w:eastAsia="Calibri" w:hAnsi="Times New Roman" w:cs="Times New Roman"/>
                <w:sz w:val="24"/>
                <w:lang w:eastAsia="en-US"/>
              </w:rPr>
              <w:t>Подготовка специалистов в области управления цифровыми инновациями для работы кросс-культурной среде</w:t>
            </w:r>
          </w:p>
          <w:p w14:paraId="2BD724E9" w14:textId="6E1C9AA7" w:rsidR="000E605D" w:rsidRPr="008E092A" w:rsidRDefault="000E605D" w:rsidP="00824299">
            <w:pPr>
              <w:autoSpaceDE w:val="0"/>
              <w:autoSpaceDN w:val="0"/>
              <w:adjustRightInd w:val="0"/>
              <w:jc w:val="both"/>
              <w:rPr>
                <w:rFonts w:ascii="Times New Roman" w:eastAsia="Calibri" w:hAnsi="Times New Roman" w:cs="Times New Roman"/>
                <w:bCs/>
                <w:sz w:val="24"/>
                <w:lang w:eastAsia="en-US"/>
              </w:rPr>
            </w:pPr>
          </w:p>
        </w:tc>
        <w:tc>
          <w:tcPr>
            <w:tcW w:w="738" w:type="dxa"/>
            <w:tcBorders>
              <w:top w:val="single" w:sz="4" w:space="0" w:color="auto"/>
              <w:left w:val="single" w:sz="4" w:space="0" w:color="auto"/>
              <w:bottom w:val="single" w:sz="4" w:space="0" w:color="auto"/>
              <w:right w:val="single" w:sz="4" w:space="0" w:color="auto"/>
            </w:tcBorders>
            <w:vAlign w:val="center"/>
          </w:tcPr>
          <w:p w14:paraId="77AFCF90" w14:textId="14C3E21E"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2</w:t>
            </w:r>
            <w:r w:rsidR="00A87395">
              <w:rPr>
                <w:rFonts w:ascii="Times New Roman" w:hAnsi="Times New Roman" w:cs="Times New Roman"/>
                <w:sz w:val="24"/>
              </w:rPr>
              <w:t>0</w:t>
            </w:r>
          </w:p>
        </w:tc>
        <w:tc>
          <w:tcPr>
            <w:tcW w:w="680" w:type="dxa"/>
            <w:tcBorders>
              <w:top w:val="single" w:sz="4" w:space="0" w:color="auto"/>
              <w:left w:val="single" w:sz="4" w:space="0" w:color="auto"/>
              <w:bottom w:val="single" w:sz="4" w:space="0" w:color="auto"/>
              <w:right w:val="single" w:sz="4" w:space="0" w:color="auto"/>
            </w:tcBorders>
            <w:vAlign w:val="center"/>
          </w:tcPr>
          <w:p w14:paraId="2EBACE1C" w14:textId="5416B69D"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4F81D952" w14:textId="1BCD866F"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437AEDC3" w14:textId="4221D83B" w:rsidR="000E605D" w:rsidRPr="007A61F0" w:rsidRDefault="003A2687"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5E003CE9" w14:textId="74E29E2C" w:rsidR="000E605D" w:rsidRPr="007A61F0" w:rsidRDefault="000E605D" w:rsidP="00824299">
            <w:pPr>
              <w:jc w:val="center"/>
              <w:rPr>
                <w:rFonts w:ascii="Times New Roman" w:hAnsi="Times New Roman" w:cs="Times New Roman"/>
                <w:sz w:val="24"/>
              </w:rPr>
            </w:pPr>
            <w:r>
              <w:rPr>
                <w:rFonts w:ascii="Times New Roman" w:hAnsi="Times New Roman" w:cs="Times New Roman"/>
                <w:sz w:val="24"/>
              </w:rPr>
              <w:t>1</w:t>
            </w:r>
            <w:r w:rsidR="00A87395">
              <w:rPr>
                <w:rFonts w:ascii="Times New Roman" w:hAnsi="Times New Roman" w:cs="Times New Roman"/>
                <w:sz w:val="24"/>
              </w:rPr>
              <w:t>0</w:t>
            </w:r>
          </w:p>
        </w:tc>
        <w:tc>
          <w:tcPr>
            <w:tcW w:w="1843" w:type="dxa"/>
            <w:tcBorders>
              <w:top w:val="single" w:sz="4" w:space="0" w:color="auto"/>
              <w:left w:val="single" w:sz="4" w:space="0" w:color="auto"/>
              <w:bottom w:val="single" w:sz="4" w:space="0" w:color="auto"/>
              <w:right w:val="single" w:sz="4" w:space="0" w:color="auto"/>
            </w:tcBorders>
          </w:tcPr>
          <w:p w14:paraId="4A2DA623" w14:textId="77F1FD90" w:rsidR="000E605D" w:rsidRPr="007A61F0" w:rsidRDefault="009C44EF" w:rsidP="00A87395">
            <w:pPr>
              <w:jc w:val="both"/>
              <w:rPr>
                <w:rFonts w:ascii="Times New Roman" w:hAnsi="Times New Roman" w:cs="Times New Roman"/>
                <w:sz w:val="24"/>
              </w:rPr>
            </w:pPr>
            <w:r>
              <w:rPr>
                <w:rFonts w:ascii="Times New Roman" w:hAnsi="Times New Roman" w:cs="Times New Roman"/>
                <w:sz w:val="24"/>
                <w:lang w:bidi="ru-RU"/>
              </w:rPr>
              <w:t>Практические задания</w:t>
            </w:r>
            <w:r w:rsidR="000E605D" w:rsidRPr="001E6298">
              <w:rPr>
                <w:rFonts w:ascii="Times New Roman" w:hAnsi="Times New Roman" w:cs="Times New Roman"/>
                <w:sz w:val="24"/>
                <w:lang w:bidi="ru-RU"/>
              </w:rPr>
              <w:t>, анализ деловых ситуаций на основе кейс-метода</w:t>
            </w:r>
          </w:p>
        </w:tc>
      </w:tr>
      <w:tr w:rsidR="000E605D" w:rsidRPr="007A61F0" w14:paraId="33335BA8" w14:textId="77777777" w:rsidTr="00824299">
        <w:tc>
          <w:tcPr>
            <w:tcW w:w="568" w:type="dxa"/>
            <w:tcBorders>
              <w:top w:val="single" w:sz="4" w:space="0" w:color="auto"/>
              <w:left w:val="single" w:sz="4" w:space="0" w:color="auto"/>
              <w:bottom w:val="single" w:sz="4" w:space="0" w:color="auto"/>
              <w:right w:val="single" w:sz="4" w:space="0" w:color="auto"/>
            </w:tcBorders>
          </w:tcPr>
          <w:p w14:paraId="6D4814A2" w14:textId="77777777" w:rsidR="000E605D" w:rsidRPr="007A61F0" w:rsidRDefault="000E605D" w:rsidP="00824299">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014C78A0" w14:textId="77777777" w:rsidR="000E605D" w:rsidRPr="007A61F0" w:rsidRDefault="000E605D" w:rsidP="00824299">
            <w:pPr>
              <w:rPr>
                <w:rFonts w:ascii="Times New Roman" w:hAnsi="Times New Roman" w:cs="Times New Roman"/>
                <w:b/>
                <w:bCs/>
                <w:sz w:val="24"/>
              </w:rPr>
            </w:pPr>
            <w:r w:rsidRPr="007A61F0">
              <w:rPr>
                <w:rFonts w:ascii="Times New Roman" w:hAnsi="Times New Roman" w:cs="Times New Roman"/>
                <w:b/>
                <w:bCs/>
                <w:sz w:val="24"/>
              </w:rPr>
              <w:t>Итого</w:t>
            </w:r>
          </w:p>
        </w:tc>
        <w:tc>
          <w:tcPr>
            <w:tcW w:w="738" w:type="dxa"/>
            <w:tcBorders>
              <w:top w:val="single" w:sz="4" w:space="0" w:color="auto"/>
              <w:left w:val="single" w:sz="4" w:space="0" w:color="auto"/>
              <w:bottom w:val="single" w:sz="4" w:space="0" w:color="auto"/>
              <w:right w:val="single" w:sz="4" w:space="0" w:color="auto"/>
            </w:tcBorders>
            <w:hideMark/>
          </w:tcPr>
          <w:p w14:paraId="6DBC49A5" w14:textId="77777777" w:rsidR="000E605D" w:rsidRPr="007A61F0" w:rsidRDefault="000E605D" w:rsidP="00824299">
            <w:pPr>
              <w:jc w:val="center"/>
              <w:rPr>
                <w:rFonts w:ascii="Times New Roman" w:hAnsi="Times New Roman" w:cs="Times New Roman"/>
                <w:b/>
                <w:bCs/>
                <w:sz w:val="24"/>
              </w:rPr>
            </w:pPr>
            <w:r w:rsidRPr="007A61F0">
              <w:rPr>
                <w:rFonts w:ascii="Times New Roman" w:hAnsi="Times New Roman" w:cs="Times New Roman"/>
                <w:b/>
                <w:bCs/>
                <w:sz w:val="24"/>
              </w:rPr>
              <w:t>108</w:t>
            </w:r>
          </w:p>
        </w:tc>
        <w:tc>
          <w:tcPr>
            <w:tcW w:w="680" w:type="dxa"/>
            <w:tcBorders>
              <w:top w:val="single" w:sz="4" w:space="0" w:color="auto"/>
              <w:left w:val="single" w:sz="4" w:space="0" w:color="auto"/>
              <w:bottom w:val="single" w:sz="4" w:space="0" w:color="auto"/>
              <w:right w:val="single" w:sz="4" w:space="0" w:color="auto"/>
            </w:tcBorders>
            <w:hideMark/>
          </w:tcPr>
          <w:p w14:paraId="6B622FA2" w14:textId="32307F27" w:rsidR="000E605D" w:rsidRPr="007A61F0" w:rsidRDefault="00A87395" w:rsidP="00824299">
            <w:pPr>
              <w:jc w:val="center"/>
              <w:rPr>
                <w:rFonts w:ascii="Times New Roman" w:hAnsi="Times New Roman" w:cs="Times New Roman"/>
                <w:b/>
                <w:bCs/>
                <w:sz w:val="24"/>
              </w:rPr>
            </w:pPr>
            <w:r>
              <w:rPr>
                <w:rFonts w:ascii="Times New Roman" w:hAnsi="Times New Roman" w:cs="Times New Roman"/>
                <w:b/>
                <w:bCs/>
                <w:sz w:val="24"/>
              </w:rPr>
              <w:t>50</w:t>
            </w:r>
          </w:p>
        </w:tc>
        <w:tc>
          <w:tcPr>
            <w:tcW w:w="708" w:type="dxa"/>
            <w:tcBorders>
              <w:top w:val="single" w:sz="4" w:space="0" w:color="auto"/>
              <w:left w:val="single" w:sz="4" w:space="0" w:color="auto"/>
              <w:bottom w:val="single" w:sz="4" w:space="0" w:color="auto"/>
              <w:right w:val="single" w:sz="4" w:space="0" w:color="auto"/>
            </w:tcBorders>
            <w:hideMark/>
          </w:tcPr>
          <w:p w14:paraId="30CA466D" w14:textId="07EE77D2" w:rsidR="000E605D" w:rsidRPr="007A61F0" w:rsidRDefault="000E605D" w:rsidP="00824299">
            <w:pPr>
              <w:jc w:val="center"/>
              <w:rPr>
                <w:rFonts w:ascii="Times New Roman" w:hAnsi="Times New Roman" w:cs="Times New Roman"/>
                <w:b/>
                <w:bCs/>
                <w:sz w:val="24"/>
              </w:rPr>
            </w:pPr>
            <w:r w:rsidRPr="007A61F0">
              <w:rPr>
                <w:rFonts w:ascii="Times New Roman" w:hAnsi="Times New Roman" w:cs="Times New Roman"/>
                <w:b/>
                <w:bCs/>
                <w:sz w:val="24"/>
              </w:rPr>
              <w:t>1</w:t>
            </w:r>
            <w:r w:rsidR="003A2687">
              <w:rPr>
                <w:rFonts w:ascii="Times New Roman" w:hAnsi="Times New Roman" w:cs="Times New Roman"/>
                <w:b/>
                <w:bCs/>
                <w:sz w:val="24"/>
              </w:rPr>
              <w:t>6</w:t>
            </w:r>
          </w:p>
        </w:tc>
        <w:tc>
          <w:tcPr>
            <w:tcW w:w="709" w:type="dxa"/>
            <w:tcBorders>
              <w:top w:val="single" w:sz="4" w:space="0" w:color="auto"/>
              <w:left w:val="single" w:sz="4" w:space="0" w:color="auto"/>
              <w:bottom w:val="single" w:sz="4" w:space="0" w:color="auto"/>
              <w:right w:val="single" w:sz="4" w:space="0" w:color="auto"/>
            </w:tcBorders>
            <w:hideMark/>
          </w:tcPr>
          <w:p w14:paraId="5AFC7EB7" w14:textId="7704C1F3" w:rsidR="000E605D" w:rsidRPr="007A61F0" w:rsidRDefault="003A2687" w:rsidP="00824299">
            <w:pPr>
              <w:jc w:val="center"/>
              <w:rPr>
                <w:rFonts w:ascii="Times New Roman" w:hAnsi="Times New Roman" w:cs="Times New Roman"/>
                <w:b/>
                <w:bCs/>
                <w:sz w:val="24"/>
              </w:rPr>
            </w:pPr>
            <w:r>
              <w:rPr>
                <w:rFonts w:ascii="Times New Roman" w:hAnsi="Times New Roman" w:cs="Times New Roman"/>
                <w:b/>
                <w:bCs/>
                <w:sz w:val="24"/>
              </w:rPr>
              <w:t>3</w:t>
            </w:r>
            <w:r w:rsidR="000E605D" w:rsidRPr="007A61F0">
              <w:rPr>
                <w:rFonts w:ascii="Times New Roman" w:hAnsi="Times New Roman" w:cs="Times New Roman"/>
                <w:b/>
                <w:bCs/>
                <w:sz w:val="24"/>
              </w:rPr>
              <w:t>4</w:t>
            </w:r>
          </w:p>
        </w:tc>
        <w:tc>
          <w:tcPr>
            <w:tcW w:w="1021" w:type="dxa"/>
            <w:tcBorders>
              <w:top w:val="single" w:sz="4" w:space="0" w:color="auto"/>
              <w:left w:val="single" w:sz="4" w:space="0" w:color="auto"/>
              <w:bottom w:val="single" w:sz="4" w:space="0" w:color="auto"/>
              <w:right w:val="single" w:sz="4" w:space="0" w:color="auto"/>
            </w:tcBorders>
            <w:hideMark/>
          </w:tcPr>
          <w:p w14:paraId="23961863" w14:textId="5515AF90" w:rsidR="000E605D" w:rsidRPr="007A61F0" w:rsidRDefault="00A87395" w:rsidP="00824299">
            <w:pPr>
              <w:jc w:val="center"/>
              <w:rPr>
                <w:rFonts w:ascii="Times New Roman" w:hAnsi="Times New Roman" w:cs="Times New Roman"/>
                <w:b/>
                <w:bCs/>
                <w:sz w:val="24"/>
              </w:rPr>
            </w:pPr>
            <w:r>
              <w:rPr>
                <w:rFonts w:ascii="Times New Roman" w:hAnsi="Times New Roman" w:cs="Times New Roman"/>
                <w:b/>
                <w:bCs/>
                <w:sz w:val="24"/>
              </w:rPr>
              <w:t>58</w:t>
            </w:r>
          </w:p>
        </w:tc>
        <w:tc>
          <w:tcPr>
            <w:tcW w:w="1843" w:type="dxa"/>
            <w:tcBorders>
              <w:top w:val="single" w:sz="4" w:space="0" w:color="auto"/>
              <w:left w:val="single" w:sz="4" w:space="0" w:color="auto"/>
              <w:bottom w:val="single" w:sz="4" w:space="0" w:color="auto"/>
              <w:right w:val="single" w:sz="4" w:space="0" w:color="auto"/>
            </w:tcBorders>
          </w:tcPr>
          <w:p w14:paraId="503242A4" w14:textId="48FE6124" w:rsidR="000E605D" w:rsidRPr="007A61F0" w:rsidRDefault="000E605D" w:rsidP="000F7F84">
            <w:pPr>
              <w:jc w:val="both"/>
              <w:rPr>
                <w:rFonts w:ascii="Times New Roman" w:hAnsi="Times New Roman" w:cs="Times New Roman"/>
                <w:b/>
                <w:bCs/>
                <w:sz w:val="24"/>
              </w:rPr>
            </w:pPr>
            <w:r w:rsidRPr="001F5C9A">
              <w:rPr>
                <w:rFonts w:ascii="Times New Roman" w:hAnsi="Times New Roman" w:cs="Times New Roman"/>
                <w:b/>
                <w:bCs/>
                <w:color w:val="111111"/>
                <w:sz w:val="24"/>
              </w:rPr>
              <w:t>Согласно учебному плану:</w:t>
            </w:r>
            <w:r w:rsidRPr="007A61F0">
              <w:rPr>
                <w:rFonts w:ascii="Times New Roman" w:hAnsi="Times New Roman" w:cs="Times New Roman"/>
                <w:sz w:val="24"/>
              </w:rPr>
              <w:t xml:space="preserve"> </w:t>
            </w:r>
            <w:r w:rsidR="000F7F84">
              <w:rPr>
                <w:rFonts w:ascii="Times New Roman" w:hAnsi="Times New Roman" w:cs="Times New Roman"/>
                <w:sz w:val="24"/>
              </w:rPr>
              <w:t>ДТЗ</w:t>
            </w:r>
          </w:p>
        </w:tc>
      </w:tr>
      <w:tr w:rsidR="000E605D" w:rsidRPr="007A61F0" w14:paraId="0AAED528" w14:textId="77777777" w:rsidTr="00824299">
        <w:tc>
          <w:tcPr>
            <w:tcW w:w="568" w:type="dxa"/>
            <w:tcBorders>
              <w:top w:val="single" w:sz="4" w:space="0" w:color="auto"/>
              <w:left w:val="single" w:sz="4" w:space="0" w:color="auto"/>
              <w:bottom w:val="single" w:sz="4" w:space="0" w:color="auto"/>
              <w:right w:val="single" w:sz="4" w:space="0" w:color="auto"/>
            </w:tcBorders>
          </w:tcPr>
          <w:p w14:paraId="544FF9D9" w14:textId="77777777" w:rsidR="000E605D" w:rsidRPr="007A61F0" w:rsidRDefault="000E605D" w:rsidP="00824299">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1B30CE0E" w14:textId="77777777" w:rsidR="000E605D" w:rsidRPr="007A61F0" w:rsidRDefault="000E605D" w:rsidP="00824299">
            <w:pPr>
              <w:rPr>
                <w:rFonts w:ascii="Times New Roman" w:hAnsi="Times New Roman" w:cs="Times New Roman"/>
                <w:bCs/>
                <w:sz w:val="24"/>
              </w:rPr>
            </w:pPr>
            <w:r w:rsidRPr="007A61F0">
              <w:rPr>
                <w:rFonts w:ascii="Times New Roman" w:hAnsi="Times New Roman" w:cs="Times New Roman"/>
                <w:bCs/>
                <w:sz w:val="24"/>
              </w:rPr>
              <w:t>Итого в %</w:t>
            </w:r>
          </w:p>
        </w:tc>
        <w:tc>
          <w:tcPr>
            <w:tcW w:w="738" w:type="dxa"/>
            <w:tcBorders>
              <w:top w:val="single" w:sz="4" w:space="0" w:color="auto"/>
              <w:left w:val="single" w:sz="4" w:space="0" w:color="auto"/>
              <w:bottom w:val="single" w:sz="4" w:space="0" w:color="auto"/>
              <w:right w:val="single" w:sz="4" w:space="0" w:color="auto"/>
            </w:tcBorders>
          </w:tcPr>
          <w:p w14:paraId="3A5DA8DB" w14:textId="77777777" w:rsidR="000E605D" w:rsidRPr="007A61F0" w:rsidRDefault="000E605D" w:rsidP="00824299">
            <w:pPr>
              <w:jc w:val="center"/>
              <w:rPr>
                <w:rFonts w:ascii="Times New Roman" w:hAnsi="Times New Roman" w:cs="Times New Roman"/>
                <w:b/>
                <w:bCs/>
                <w:sz w:val="24"/>
              </w:rPr>
            </w:pPr>
            <w:r>
              <w:rPr>
                <w:rFonts w:ascii="Times New Roman" w:hAnsi="Times New Roman" w:cs="Times New Roman"/>
                <w:b/>
                <w:bCs/>
                <w:sz w:val="24"/>
              </w:rPr>
              <w:t>100</w:t>
            </w:r>
          </w:p>
        </w:tc>
        <w:tc>
          <w:tcPr>
            <w:tcW w:w="680" w:type="dxa"/>
            <w:tcBorders>
              <w:top w:val="single" w:sz="4" w:space="0" w:color="auto"/>
              <w:left w:val="single" w:sz="4" w:space="0" w:color="auto"/>
              <w:bottom w:val="single" w:sz="4" w:space="0" w:color="auto"/>
              <w:right w:val="single" w:sz="4" w:space="0" w:color="auto"/>
            </w:tcBorders>
          </w:tcPr>
          <w:p w14:paraId="3623B51F" w14:textId="2E767B43" w:rsidR="000E605D" w:rsidRPr="007A61F0" w:rsidRDefault="00A87395" w:rsidP="00824299">
            <w:pPr>
              <w:jc w:val="center"/>
              <w:rPr>
                <w:rFonts w:ascii="Times New Roman" w:hAnsi="Times New Roman" w:cs="Times New Roman"/>
                <w:b/>
                <w:bCs/>
                <w:sz w:val="24"/>
              </w:rPr>
            </w:pPr>
            <w:r>
              <w:rPr>
                <w:rFonts w:ascii="Times New Roman" w:hAnsi="Times New Roman" w:cs="Times New Roman"/>
                <w:b/>
                <w:bCs/>
                <w:sz w:val="24"/>
              </w:rPr>
              <w:t>46</w:t>
            </w:r>
          </w:p>
        </w:tc>
        <w:tc>
          <w:tcPr>
            <w:tcW w:w="708" w:type="dxa"/>
            <w:tcBorders>
              <w:top w:val="single" w:sz="4" w:space="0" w:color="auto"/>
              <w:left w:val="single" w:sz="4" w:space="0" w:color="auto"/>
              <w:bottom w:val="single" w:sz="4" w:space="0" w:color="auto"/>
              <w:right w:val="single" w:sz="4" w:space="0" w:color="auto"/>
            </w:tcBorders>
          </w:tcPr>
          <w:p w14:paraId="12E83EC1" w14:textId="4EE319B7" w:rsidR="000E605D" w:rsidRPr="007A61F0" w:rsidRDefault="000F7F84" w:rsidP="00824299">
            <w:pPr>
              <w:jc w:val="center"/>
              <w:rPr>
                <w:rFonts w:ascii="Times New Roman" w:hAnsi="Times New Roman" w:cs="Times New Roman"/>
                <w:b/>
                <w:bCs/>
                <w:sz w:val="24"/>
              </w:rPr>
            </w:pPr>
            <w:r>
              <w:rPr>
                <w:rFonts w:ascii="Times New Roman" w:hAnsi="Times New Roman" w:cs="Times New Roman"/>
                <w:b/>
                <w:bCs/>
                <w:sz w:val="24"/>
              </w:rPr>
              <w:t>32</w:t>
            </w:r>
          </w:p>
        </w:tc>
        <w:tc>
          <w:tcPr>
            <w:tcW w:w="709" w:type="dxa"/>
            <w:tcBorders>
              <w:top w:val="single" w:sz="4" w:space="0" w:color="auto"/>
              <w:left w:val="single" w:sz="4" w:space="0" w:color="auto"/>
              <w:bottom w:val="single" w:sz="4" w:space="0" w:color="auto"/>
              <w:right w:val="single" w:sz="4" w:space="0" w:color="auto"/>
            </w:tcBorders>
          </w:tcPr>
          <w:p w14:paraId="72BC3971" w14:textId="38FFF6D6" w:rsidR="000E605D" w:rsidRPr="007A61F0" w:rsidRDefault="000F7F84" w:rsidP="00824299">
            <w:pPr>
              <w:jc w:val="center"/>
              <w:rPr>
                <w:rFonts w:ascii="Times New Roman" w:hAnsi="Times New Roman" w:cs="Times New Roman"/>
                <w:b/>
                <w:bCs/>
                <w:sz w:val="24"/>
              </w:rPr>
            </w:pPr>
            <w:r>
              <w:rPr>
                <w:rFonts w:ascii="Times New Roman" w:hAnsi="Times New Roman" w:cs="Times New Roman"/>
                <w:b/>
                <w:bCs/>
                <w:sz w:val="24"/>
              </w:rPr>
              <w:t>68</w:t>
            </w:r>
          </w:p>
        </w:tc>
        <w:tc>
          <w:tcPr>
            <w:tcW w:w="1021" w:type="dxa"/>
            <w:tcBorders>
              <w:top w:val="single" w:sz="4" w:space="0" w:color="auto"/>
              <w:left w:val="single" w:sz="4" w:space="0" w:color="auto"/>
              <w:bottom w:val="single" w:sz="4" w:space="0" w:color="auto"/>
              <w:right w:val="single" w:sz="4" w:space="0" w:color="auto"/>
            </w:tcBorders>
          </w:tcPr>
          <w:p w14:paraId="39F4A142" w14:textId="2F0AA1ED" w:rsidR="000E605D" w:rsidRPr="007A61F0" w:rsidRDefault="00A87395" w:rsidP="00824299">
            <w:pPr>
              <w:jc w:val="center"/>
              <w:rPr>
                <w:rFonts w:ascii="Times New Roman" w:hAnsi="Times New Roman" w:cs="Times New Roman"/>
                <w:b/>
                <w:bCs/>
                <w:sz w:val="24"/>
              </w:rPr>
            </w:pPr>
            <w:r>
              <w:rPr>
                <w:rFonts w:ascii="Times New Roman" w:hAnsi="Times New Roman" w:cs="Times New Roman"/>
                <w:b/>
                <w:bCs/>
                <w:sz w:val="24"/>
              </w:rPr>
              <w:t>54</w:t>
            </w:r>
          </w:p>
        </w:tc>
        <w:tc>
          <w:tcPr>
            <w:tcW w:w="1843" w:type="dxa"/>
            <w:tcBorders>
              <w:top w:val="single" w:sz="4" w:space="0" w:color="auto"/>
              <w:left w:val="single" w:sz="4" w:space="0" w:color="auto"/>
              <w:bottom w:val="single" w:sz="4" w:space="0" w:color="auto"/>
              <w:right w:val="single" w:sz="4" w:space="0" w:color="auto"/>
            </w:tcBorders>
          </w:tcPr>
          <w:p w14:paraId="78DB2888" w14:textId="77777777" w:rsidR="000E605D" w:rsidRPr="007A61F0" w:rsidRDefault="000E605D" w:rsidP="00824299">
            <w:pPr>
              <w:jc w:val="center"/>
              <w:rPr>
                <w:rFonts w:ascii="Times New Roman" w:hAnsi="Times New Roman" w:cs="Times New Roman"/>
                <w:b/>
                <w:bCs/>
                <w:sz w:val="24"/>
              </w:rPr>
            </w:pPr>
          </w:p>
        </w:tc>
      </w:tr>
    </w:tbl>
    <w:p w14:paraId="70341ACC" w14:textId="78E02255" w:rsidR="000E605D" w:rsidRDefault="000E605D" w:rsidP="000E605D">
      <w:pPr>
        <w:tabs>
          <w:tab w:val="right" w:pos="851"/>
        </w:tabs>
        <w:jc w:val="right"/>
        <w:rPr>
          <w:rFonts w:ascii="Times New Roman" w:hAnsi="Times New Roman" w:cs="Times New Roman"/>
          <w:sz w:val="24"/>
        </w:rPr>
      </w:pPr>
    </w:p>
    <w:p w14:paraId="59E5F0B7" w14:textId="77777777" w:rsidR="00C9522E" w:rsidRDefault="00C9522E" w:rsidP="00C9522E">
      <w:pPr>
        <w:tabs>
          <w:tab w:val="right" w:pos="851"/>
        </w:tabs>
        <w:ind w:firstLine="709"/>
        <w:jc w:val="right"/>
        <w:rPr>
          <w:color w:val="111111"/>
        </w:rPr>
      </w:pPr>
      <w:r>
        <w:rPr>
          <w:rFonts w:ascii="Times New Roman" w:hAnsi="Times New Roman" w:cs="Times New Roman"/>
          <w:color w:val="111111"/>
          <w:szCs w:val="28"/>
        </w:rPr>
        <w:t>Таблица 2.1</w:t>
      </w:r>
    </w:p>
    <w:p w14:paraId="5D9DF984" w14:textId="5C9F2D71" w:rsidR="00C9522E" w:rsidRDefault="00707F61" w:rsidP="00707F61">
      <w:pPr>
        <w:tabs>
          <w:tab w:val="right" w:pos="851"/>
        </w:tabs>
        <w:ind w:firstLine="709"/>
        <w:rPr>
          <w:color w:val="111111"/>
        </w:rPr>
      </w:pPr>
      <w:r>
        <w:rPr>
          <w:rFonts w:ascii="Times New Roman" w:eastAsia="Calibri" w:hAnsi="Times New Roman" w:cs="Times New Roman"/>
          <w:color w:val="111111"/>
          <w:szCs w:val="28"/>
          <w:lang w:eastAsia="en-US"/>
        </w:rPr>
        <w:t xml:space="preserve"> </w:t>
      </w:r>
      <w:r w:rsidR="00C9522E">
        <w:rPr>
          <w:rFonts w:ascii="Times New Roman" w:eastAsia="Calibri" w:hAnsi="Times New Roman" w:cs="Times New Roman"/>
          <w:color w:val="111111"/>
          <w:szCs w:val="28"/>
          <w:lang w:eastAsia="en-US"/>
        </w:rPr>
        <w:t>(</w:t>
      </w:r>
      <w:r>
        <w:rPr>
          <w:rFonts w:ascii="Times New Roman" w:eastAsia="Calibri" w:hAnsi="Times New Roman" w:cs="Times New Roman"/>
          <w:color w:val="111111"/>
          <w:szCs w:val="28"/>
          <w:lang w:eastAsia="en-US"/>
        </w:rPr>
        <w:t xml:space="preserve">с </w:t>
      </w:r>
      <w:r w:rsidR="00C9522E">
        <w:rPr>
          <w:rFonts w:ascii="Times New Roman" w:eastAsia="Calibri" w:hAnsi="Times New Roman" w:cs="Times New Roman"/>
          <w:color w:val="111111"/>
          <w:szCs w:val="28"/>
          <w:lang w:eastAsia="en-US"/>
        </w:rPr>
        <w:t>2022 г.</w:t>
      </w:r>
      <w:r>
        <w:rPr>
          <w:rFonts w:ascii="Times New Roman" w:eastAsia="Calibri" w:hAnsi="Times New Roman" w:cs="Times New Roman"/>
          <w:color w:val="111111"/>
          <w:szCs w:val="28"/>
          <w:lang w:eastAsia="en-US"/>
        </w:rPr>
        <w:t xml:space="preserve"> приема</w:t>
      </w:r>
      <w:r w:rsidR="00C9522E">
        <w:rPr>
          <w:rFonts w:ascii="Times New Roman" w:eastAsia="Calibri" w:hAnsi="Times New Roman" w:cs="Times New Roman"/>
          <w:color w:val="111111"/>
          <w:szCs w:val="28"/>
          <w:lang w:eastAsia="en-US"/>
        </w:rPr>
        <w:t>)</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27"/>
        <w:gridCol w:w="738"/>
        <w:gridCol w:w="680"/>
        <w:gridCol w:w="708"/>
        <w:gridCol w:w="709"/>
        <w:gridCol w:w="1021"/>
        <w:gridCol w:w="1843"/>
      </w:tblGrid>
      <w:tr w:rsidR="00C9522E" w:rsidRPr="007A61F0" w14:paraId="1AC12B26" w14:textId="77777777" w:rsidTr="00824299">
        <w:trPr>
          <w:cantSplit/>
        </w:trPr>
        <w:tc>
          <w:tcPr>
            <w:tcW w:w="568" w:type="dxa"/>
            <w:vMerge w:val="restart"/>
            <w:tcBorders>
              <w:top w:val="single" w:sz="4" w:space="0" w:color="auto"/>
              <w:left w:val="single" w:sz="4" w:space="0" w:color="auto"/>
              <w:bottom w:val="single" w:sz="4" w:space="0" w:color="auto"/>
              <w:right w:val="single" w:sz="4" w:space="0" w:color="auto"/>
            </w:tcBorders>
            <w:hideMark/>
          </w:tcPr>
          <w:p w14:paraId="107A2841" w14:textId="77777777" w:rsidR="00C9522E" w:rsidRPr="007A61F0" w:rsidRDefault="00C9522E" w:rsidP="00824299">
            <w:pPr>
              <w:rPr>
                <w:rFonts w:ascii="Times New Roman" w:hAnsi="Times New Roman" w:cs="Times New Roman"/>
                <w:b/>
                <w:sz w:val="24"/>
              </w:rPr>
            </w:pPr>
            <w:r w:rsidRPr="007A61F0">
              <w:rPr>
                <w:rFonts w:ascii="Times New Roman" w:hAnsi="Times New Roman" w:cs="Times New Roman"/>
                <w:b/>
                <w:sz w:val="24"/>
              </w:rPr>
              <w:t>№</w:t>
            </w:r>
          </w:p>
          <w:p w14:paraId="3966FD49" w14:textId="77777777" w:rsidR="00C9522E" w:rsidRPr="007A61F0" w:rsidRDefault="00C9522E" w:rsidP="00824299">
            <w:pPr>
              <w:rPr>
                <w:rFonts w:ascii="Times New Roman" w:hAnsi="Times New Roman" w:cs="Times New Roman"/>
                <w:b/>
                <w:sz w:val="24"/>
              </w:rPr>
            </w:pPr>
            <w:r w:rsidRPr="007A61F0">
              <w:rPr>
                <w:rFonts w:ascii="Times New Roman" w:hAnsi="Times New Roman" w:cs="Times New Roman"/>
                <w:b/>
                <w:sz w:val="24"/>
              </w:rPr>
              <w:t>п/п</w:t>
            </w:r>
          </w:p>
        </w:tc>
        <w:tc>
          <w:tcPr>
            <w:tcW w:w="3827" w:type="dxa"/>
            <w:vMerge w:val="restart"/>
            <w:tcBorders>
              <w:top w:val="single" w:sz="4" w:space="0" w:color="auto"/>
              <w:left w:val="single" w:sz="4" w:space="0" w:color="auto"/>
              <w:right w:val="single" w:sz="4" w:space="0" w:color="auto"/>
            </w:tcBorders>
          </w:tcPr>
          <w:p w14:paraId="3F0FB1C9" w14:textId="77777777" w:rsidR="00C9522E" w:rsidRPr="007A61F0" w:rsidRDefault="00C9522E" w:rsidP="00824299">
            <w:pPr>
              <w:tabs>
                <w:tab w:val="left" w:pos="2269"/>
              </w:tabs>
              <w:rPr>
                <w:rFonts w:ascii="Times New Roman" w:hAnsi="Times New Roman" w:cs="Times New Roman"/>
                <w:b/>
                <w:sz w:val="24"/>
              </w:rPr>
            </w:pPr>
            <w:r w:rsidRPr="007A61F0">
              <w:rPr>
                <w:rFonts w:ascii="Times New Roman" w:hAnsi="Times New Roman" w:cs="Times New Roman"/>
                <w:b/>
                <w:sz w:val="24"/>
              </w:rPr>
              <w:t>Наименование темы дисциплины</w:t>
            </w:r>
          </w:p>
        </w:tc>
        <w:tc>
          <w:tcPr>
            <w:tcW w:w="3856" w:type="dxa"/>
            <w:gridSpan w:val="5"/>
            <w:tcBorders>
              <w:top w:val="single" w:sz="4" w:space="0" w:color="auto"/>
              <w:left w:val="single" w:sz="4" w:space="0" w:color="auto"/>
              <w:bottom w:val="single" w:sz="4" w:space="0" w:color="auto"/>
              <w:right w:val="single" w:sz="4" w:space="0" w:color="auto"/>
            </w:tcBorders>
          </w:tcPr>
          <w:p w14:paraId="582444CF"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14:paraId="02709C69" w14:textId="77777777" w:rsidR="00C9522E" w:rsidRPr="007A61F0" w:rsidRDefault="00C9522E" w:rsidP="00824299">
            <w:pPr>
              <w:rPr>
                <w:rFonts w:ascii="Times New Roman" w:hAnsi="Times New Roman" w:cs="Times New Roman"/>
                <w:b/>
                <w:sz w:val="24"/>
              </w:rPr>
            </w:pPr>
            <w:r w:rsidRPr="007A61F0">
              <w:rPr>
                <w:rFonts w:ascii="Times New Roman" w:hAnsi="Times New Roman" w:cs="Times New Roman"/>
                <w:b/>
                <w:sz w:val="24"/>
              </w:rPr>
              <w:t>Формы</w:t>
            </w:r>
          </w:p>
          <w:p w14:paraId="352D0824" w14:textId="77777777" w:rsidR="00C9522E" w:rsidRPr="007A61F0" w:rsidRDefault="00C9522E" w:rsidP="00824299">
            <w:pPr>
              <w:rPr>
                <w:rFonts w:ascii="Times New Roman" w:hAnsi="Times New Roman" w:cs="Times New Roman"/>
                <w:b/>
                <w:sz w:val="24"/>
              </w:rPr>
            </w:pPr>
            <w:r w:rsidRPr="007A61F0">
              <w:rPr>
                <w:rFonts w:ascii="Times New Roman" w:hAnsi="Times New Roman" w:cs="Times New Roman"/>
                <w:b/>
                <w:sz w:val="24"/>
              </w:rPr>
              <w:t>текущего</w:t>
            </w:r>
          </w:p>
          <w:p w14:paraId="1B9E1610" w14:textId="77777777" w:rsidR="00C9522E" w:rsidRPr="007A61F0" w:rsidRDefault="00C9522E" w:rsidP="00824299">
            <w:pPr>
              <w:rPr>
                <w:rFonts w:ascii="Times New Roman" w:hAnsi="Times New Roman" w:cs="Times New Roman"/>
                <w:b/>
                <w:sz w:val="24"/>
              </w:rPr>
            </w:pPr>
            <w:r w:rsidRPr="007A61F0">
              <w:rPr>
                <w:rFonts w:ascii="Times New Roman" w:hAnsi="Times New Roman" w:cs="Times New Roman"/>
                <w:b/>
                <w:sz w:val="24"/>
              </w:rPr>
              <w:t>контроля</w:t>
            </w:r>
            <w:r>
              <w:rPr>
                <w:rFonts w:ascii="Times New Roman" w:hAnsi="Times New Roman" w:cs="Times New Roman"/>
                <w:b/>
                <w:sz w:val="24"/>
              </w:rPr>
              <w:t xml:space="preserve"> успеваемости</w:t>
            </w:r>
          </w:p>
        </w:tc>
      </w:tr>
      <w:tr w:rsidR="00C9522E" w:rsidRPr="007A61F0" w14:paraId="0843B880" w14:textId="77777777" w:rsidTr="00824299">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FA10148" w14:textId="77777777" w:rsidR="00C9522E" w:rsidRPr="007A61F0" w:rsidRDefault="00C9522E" w:rsidP="00824299">
            <w:pPr>
              <w:rPr>
                <w:rFonts w:ascii="Times New Roman" w:hAnsi="Times New Roman" w:cs="Times New Roman"/>
                <w:b/>
                <w:sz w:val="24"/>
              </w:rPr>
            </w:pPr>
          </w:p>
        </w:tc>
        <w:tc>
          <w:tcPr>
            <w:tcW w:w="3827" w:type="dxa"/>
            <w:vMerge/>
            <w:tcBorders>
              <w:left w:val="single" w:sz="4" w:space="0" w:color="auto"/>
              <w:right w:val="single" w:sz="4" w:space="0" w:color="auto"/>
            </w:tcBorders>
          </w:tcPr>
          <w:p w14:paraId="5EBB1500" w14:textId="77777777" w:rsidR="00C9522E" w:rsidRPr="007A61F0" w:rsidRDefault="00C9522E" w:rsidP="00824299">
            <w:pPr>
              <w:rPr>
                <w:rFonts w:ascii="Times New Roman" w:hAnsi="Times New Roman" w:cs="Times New Roman"/>
                <w:sz w:val="24"/>
              </w:rPr>
            </w:pPr>
          </w:p>
        </w:tc>
        <w:tc>
          <w:tcPr>
            <w:tcW w:w="738" w:type="dxa"/>
            <w:vMerge w:val="restart"/>
            <w:tcBorders>
              <w:top w:val="single" w:sz="4" w:space="0" w:color="auto"/>
              <w:left w:val="single" w:sz="4" w:space="0" w:color="auto"/>
              <w:bottom w:val="single" w:sz="4" w:space="0" w:color="auto"/>
              <w:right w:val="single" w:sz="4" w:space="0" w:color="auto"/>
            </w:tcBorders>
            <w:hideMark/>
          </w:tcPr>
          <w:p w14:paraId="4A2185EE" w14:textId="77777777" w:rsidR="00C9522E" w:rsidRPr="007A61F0" w:rsidRDefault="00C9522E" w:rsidP="00824299">
            <w:pPr>
              <w:rPr>
                <w:rFonts w:ascii="Times New Roman" w:hAnsi="Times New Roman" w:cs="Times New Roman"/>
                <w:b/>
                <w:sz w:val="24"/>
              </w:rPr>
            </w:pPr>
            <w:r w:rsidRPr="007A61F0">
              <w:rPr>
                <w:rFonts w:ascii="Times New Roman" w:hAnsi="Times New Roman" w:cs="Times New Roman"/>
                <w:b/>
                <w:sz w:val="24"/>
              </w:rPr>
              <w:t>Всего часов</w:t>
            </w:r>
          </w:p>
        </w:tc>
        <w:tc>
          <w:tcPr>
            <w:tcW w:w="2097" w:type="dxa"/>
            <w:gridSpan w:val="3"/>
            <w:tcBorders>
              <w:top w:val="single" w:sz="4" w:space="0" w:color="auto"/>
              <w:left w:val="single" w:sz="4" w:space="0" w:color="auto"/>
              <w:bottom w:val="single" w:sz="4" w:space="0" w:color="auto"/>
              <w:right w:val="single" w:sz="4" w:space="0" w:color="auto"/>
            </w:tcBorders>
          </w:tcPr>
          <w:p w14:paraId="031BC8A4" w14:textId="77777777" w:rsidR="00C9522E" w:rsidRPr="007A61F0" w:rsidRDefault="00C9522E" w:rsidP="00824299">
            <w:pPr>
              <w:jc w:val="both"/>
              <w:rPr>
                <w:rFonts w:ascii="Times New Roman" w:hAnsi="Times New Roman" w:cs="Times New Roman"/>
                <w:sz w:val="24"/>
              </w:rPr>
            </w:pPr>
          </w:p>
          <w:p w14:paraId="5BECF280" w14:textId="77777777" w:rsidR="00C9522E" w:rsidRPr="007A61F0" w:rsidRDefault="00C9522E" w:rsidP="00824299">
            <w:pPr>
              <w:jc w:val="both"/>
              <w:rPr>
                <w:rFonts w:ascii="Times New Roman" w:hAnsi="Times New Roman" w:cs="Times New Roman"/>
                <w:sz w:val="24"/>
              </w:rPr>
            </w:pPr>
            <w:r w:rsidRPr="007A61F0">
              <w:rPr>
                <w:rFonts w:ascii="Times New Roman" w:hAnsi="Times New Roman" w:cs="Times New Roman"/>
                <w:sz w:val="24"/>
              </w:rPr>
              <w:t>Аудиторная работа.</w:t>
            </w:r>
          </w:p>
        </w:tc>
        <w:tc>
          <w:tcPr>
            <w:tcW w:w="1021" w:type="dxa"/>
            <w:vMerge w:val="restart"/>
            <w:tcBorders>
              <w:top w:val="single" w:sz="4" w:space="0" w:color="auto"/>
              <w:left w:val="single" w:sz="4" w:space="0" w:color="auto"/>
              <w:right w:val="single" w:sz="4" w:space="0" w:color="auto"/>
            </w:tcBorders>
            <w:hideMark/>
          </w:tcPr>
          <w:p w14:paraId="2C1FF7D0" w14:textId="77777777" w:rsidR="00C9522E" w:rsidRPr="007A61F0" w:rsidRDefault="00C9522E" w:rsidP="00824299">
            <w:pPr>
              <w:rPr>
                <w:rFonts w:ascii="Times New Roman" w:hAnsi="Times New Roman" w:cs="Times New Roman"/>
                <w:sz w:val="24"/>
              </w:rPr>
            </w:pPr>
            <w:r w:rsidRPr="007A61F0">
              <w:rPr>
                <w:rFonts w:ascii="Times New Roman" w:hAnsi="Times New Roman" w:cs="Times New Roman"/>
                <w:sz w:val="24"/>
              </w:rPr>
              <w:t>Самос</w:t>
            </w:r>
            <w:r>
              <w:rPr>
                <w:rFonts w:ascii="Times New Roman" w:hAnsi="Times New Roman" w:cs="Times New Roman"/>
                <w:sz w:val="24"/>
              </w:rPr>
              <w:t>тоятельная</w:t>
            </w:r>
            <w:r w:rsidRPr="007A61F0">
              <w:rPr>
                <w:rFonts w:ascii="Times New Roman" w:hAnsi="Times New Roman" w:cs="Times New Roman"/>
                <w:sz w:val="24"/>
              </w:rPr>
              <w:t xml:space="preserve"> работа</w:t>
            </w:r>
          </w:p>
        </w:tc>
        <w:tc>
          <w:tcPr>
            <w:tcW w:w="1843" w:type="dxa"/>
            <w:vMerge/>
            <w:tcBorders>
              <w:left w:val="single" w:sz="4" w:space="0" w:color="auto"/>
              <w:right w:val="single" w:sz="4" w:space="0" w:color="auto"/>
            </w:tcBorders>
          </w:tcPr>
          <w:p w14:paraId="6172B2D6" w14:textId="77777777" w:rsidR="00C9522E" w:rsidRPr="007A61F0" w:rsidRDefault="00C9522E" w:rsidP="00824299">
            <w:pPr>
              <w:rPr>
                <w:rFonts w:ascii="Times New Roman" w:hAnsi="Times New Roman" w:cs="Times New Roman"/>
                <w:b/>
                <w:sz w:val="24"/>
              </w:rPr>
            </w:pPr>
          </w:p>
        </w:tc>
      </w:tr>
      <w:tr w:rsidR="00C9522E" w:rsidRPr="007A61F0" w14:paraId="6742FBAC" w14:textId="77777777" w:rsidTr="00824299">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909CA89" w14:textId="77777777" w:rsidR="00C9522E" w:rsidRPr="007A61F0" w:rsidRDefault="00C9522E" w:rsidP="00824299">
            <w:pPr>
              <w:rPr>
                <w:rFonts w:ascii="Times New Roman" w:hAnsi="Times New Roman" w:cs="Times New Roman"/>
                <w:b/>
                <w:sz w:val="24"/>
              </w:rPr>
            </w:pPr>
          </w:p>
        </w:tc>
        <w:tc>
          <w:tcPr>
            <w:tcW w:w="3827" w:type="dxa"/>
            <w:vMerge/>
            <w:tcBorders>
              <w:left w:val="single" w:sz="4" w:space="0" w:color="auto"/>
              <w:bottom w:val="single" w:sz="4" w:space="0" w:color="auto"/>
              <w:right w:val="single" w:sz="4" w:space="0" w:color="auto"/>
            </w:tcBorders>
          </w:tcPr>
          <w:p w14:paraId="77ABC0E8" w14:textId="77777777" w:rsidR="00C9522E" w:rsidRPr="007A61F0" w:rsidRDefault="00C9522E" w:rsidP="00824299">
            <w:pPr>
              <w:rPr>
                <w:rFonts w:ascii="Times New Roman" w:hAnsi="Times New Roman" w:cs="Times New Roman"/>
                <w:sz w:val="24"/>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3148E01" w14:textId="77777777" w:rsidR="00C9522E" w:rsidRPr="007A61F0" w:rsidRDefault="00C9522E" w:rsidP="00824299">
            <w:pPr>
              <w:rPr>
                <w:rFonts w:ascii="Times New Roman" w:hAnsi="Times New Roman" w:cs="Times New Roman"/>
                <w:b/>
                <w:sz w:val="24"/>
              </w:rPr>
            </w:pPr>
          </w:p>
        </w:tc>
        <w:tc>
          <w:tcPr>
            <w:tcW w:w="680" w:type="dxa"/>
            <w:tcBorders>
              <w:top w:val="single" w:sz="4" w:space="0" w:color="auto"/>
              <w:left w:val="single" w:sz="4" w:space="0" w:color="auto"/>
              <w:bottom w:val="single" w:sz="4" w:space="0" w:color="auto"/>
              <w:right w:val="single" w:sz="4" w:space="0" w:color="auto"/>
            </w:tcBorders>
            <w:hideMark/>
          </w:tcPr>
          <w:p w14:paraId="16986A72" w14:textId="77777777" w:rsidR="00C9522E" w:rsidRPr="000F66CF" w:rsidRDefault="00C9522E" w:rsidP="00824299">
            <w:pPr>
              <w:rPr>
                <w:rFonts w:ascii="Times New Roman" w:hAnsi="Times New Roman" w:cs="Times New Roman"/>
                <w:sz w:val="22"/>
                <w:szCs w:val="22"/>
              </w:rPr>
            </w:pPr>
            <w:r w:rsidRPr="000F66CF">
              <w:rPr>
                <w:rFonts w:ascii="Times New Roman" w:hAnsi="Times New Roman" w:cs="Times New Roman"/>
                <w:sz w:val="22"/>
                <w:szCs w:val="22"/>
              </w:rPr>
              <w:t>Общая</w:t>
            </w:r>
          </w:p>
        </w:tc>
        <w:tc>
          <w:tcPr>
            <w:tcW w:w="708" w:type="dxa"/>
            <w:tcBorders>
              <w:top w:val="single" w:sz="4" w:space="0" w:color="auto"/>
              <w:left w:val="single" w:sz="4" w:space="0" w:color="auto"/>
              <w:bottom w:val="single" w:sz="4" w:space="0" w:color="auto"/>
              <w:right w:val="single" w:sz="4" w:space="0" w:color="auto"/>
            </w:tcBorders>
            <w:hideMark/>
          </w:tcPr>
          <w:p w14:paraId="70386616" w14:textId="77777777" w:rsidR="00C9522E" w:rsidRPr="000F66CF" w:rsidRDefault="00C9522E" w:rsidP="00824299">
            <w:pPr>
              <w:rPr>
                <w:rFonts w:ascii="Times New Roman" w:hAnsi="Times New Roman" w:cs="Times New Roman"/>
                <w:sz w:val="22"/>
                <w:szCs w:val="22"/>
              </w:rPr>
            </w:pPr>
            <w:r w:rsidRPr="000F66CF">
              <w:rPr>
                <w:rFonts w:ascii="Times New Roman" w:hAnsi="Times New Roman" w:cs="Times New Roman"/>
                <w:sz w:val="22"/>
                <w:szCs w:val="22"/>
              </w:rPr>
              <w:t>Лекции</w:t>
            </w:r>
          </w:p>
        </w:tc>
        <w:tc>
          <w:tcPr>
            <w:tcW w:w="709" w:type="dxa"/>
            <w:tcBorders>
              <w:top w:val="single" w:sz="4" w:space="0" w:color="auto"/>
              <w:left w:val="single" w:sz="4" w:space="0" w:color="auto"/>
              <w:bottom w:val="single" w:sz="4" w:space="0" w:color="auto"/>
              <w:right w:val="single" w:sz="4" w:space="0" w:color="auto"/>
            </w:tcBorders>
            <w:hideMark/>
          </w:tcPr>
          <w:p w14:paraId="3EB14F8E" w14:textId="77777777" w:rsidR="00C9522E" w:rsidRPr="000F66CF" w:rsidRDefault="00C9522E" w:rsidP="00824299">
            <w:pPr>
              <w:rPr>
                <w:rFonts w:ascii="Times New Roman" w:hAnsi="Times New Roman" w:cs="Times New Roman"/>
                <w:sz w:val="22"/>
                <w:szCs w:val="22"/>
              </w:rPr>
            </w:pPr>
            <w:r w:rsidRPr="000F66CF">
              <w:rPr>
                <w:rFonts w:ascii="Times New Roman" w:hAnsi="Times New Roman" w:cs="Times New Roman"/>
                <w:sz w:val="22"/>
                <w:szCs w:val="22"/>
              </w:rPr>
              <w:t>Семинары</w:t>
            </w:r>
          </w:p>
        </w:tc>
        <w:tc>
          <w:tcPr>
            <w:tcW w:w="1021" w:type="dxa"/>
            <w:vMerge/>
            <w:tcBorders>
              <w:left w:val="single" w:sz="4" w:space="0" w:color="auto"/>
              <w:bottom w:val="single" w:sz="4" w:space="0" w:color="auto"/>
              <w:right w:val="single" w:sz="4" w:space="0" w:color="auto"/>
            </w:tcBorders>
            <w:hideMark/>
          </w:tcPr>
          <w:p w14:paraId="3345D447" w14:textId="77777777" w:rsidR="00C9522E" w:rsidRPr="007A61F0" w:rsidRDefault="00C9522E" w:rsidP="00824299">
            <w:pPr>
              <w:rPr>
                <w:rFonts w:ascii="Times New Roman" w:hAnsi="Times New Roman" w:cs="Times New Roman"/>
                <w:sz w:val="24"/>
              </w:rPr>
            </w:pPr>
          </w:p>
        </w:tc>
        <w:tc>
          <w:tcPr>
            <w:tcW w:w="1843" w:type="dxa"/>
            <w:tcBorders>
              <w:left w:val="single" w:sz="4" w:space="0" w:color="auto"/>
              <w:bottom w:val="single" w:sz="4" w:space="0" w:color="auto"/>
              <w:right w:val="single" w:sz="4" w:space="0" w:color="auto"/>
            </w:tcBorders>
          </w:tcPr>
          <w:p w14:paraId="18ED6B88" w14:textId="77777777" w:rsidR="00C9522E" w:rsidRPr="007A61F0" w:rsidRDefault="00C9522E" w:rsidP="00824299">
            <w:pPr>
              <w:rPr>
                <w:rFonts w:ascii="Times New Roman" w:hAnsi="Times New Roman" w:cs="Times New Roman"/>
                <w:b/>
                <w:sz w:val="24"/>
              </w:rPr>
            </w:pPr>
          </w:p>
        </w:tc>
      </w:tr>
      <w:tr w:rsidR="00C9522E" w:rsidRPr="007A61F0" w14:paraId="221EAB79"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0FBDE954"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1</w:t>
            </w:r>
          </w:p>
        </w:tc>
        <w:tc>
          <w:tcPr>
            <w:tcW w:w="3827" w:type="dxa"/>
            <w:tcBorders>
              <w:top w:val="single" w:sz="4" w:space="0" w:color="auto"/>
              <w:left w:val="single" w:sz="4" w:space="0" w:color="auto"/>
              <w:bottom w:val="single" w:sz="4" w:space="0" w:color="auto"/>
              <w:right w:val="single" w:sz="4" w:space="0" w:color="auto"/>
            </w:tcBorders>
          </w:tcPr>
          <w:p w14:paraId="03ACE7F4"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2</w:t>
            </w:r>
          </w:p>
        </w:tc>
        <w:tc>
          <w:tcPr>
            <w:tcW w:w="738" w:type="dxa"/>
            <w:tcBorders>
              <w:top w:val="single" w:sz="4" w:space="0" w:color="auto"/>
              <w:left w:val="single" w:sz="4" w:space="0" w:color="auto"/>
              <w:bottom w:val="single" w:sz="4" w:space="0" w:color="auto"/>
              <w:right w:val="single" w:sz="4" w:space="0" w:color="auto"/>
            </w:tcBorders>
            <w:hideMark/>
          </w:tcPr>
          <w:p w14:paraId="1B4B241B"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3</w:t>
            </w:r>
          </w:p>
        </w:tc>
        <w:tc>
          <w:tcPr>
            <w:tcW w:w="680" w:type="dxa"/>
            <w:tcBorders>
              <w:top w:val="single" w:sz="4" w:space="0" w:color="auto"/>
              <w:left w:val="single" w:sz="4" w:space="0" w:color="auto"/>
              <w:bottom w:val="single" w:sz="4" w:space="0" w:color="auto"/>
              <w:right w:val="single" w:sz="4" w:space="0" w:color="auto"/>
            </w:tcBorders>
            <w:hideMark/>
          </w:tcPr>
          <w:p w14:paraId="2CB4D695"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4</w:t>
            </w:r>
          </w:p>
        </w:tc>
        <w:tc>
          <w:tcPr>
            <w:tcW w:w="708" w:type="dxa"/>
            <w:tcBorders>
              <w:top w:val="single" w:sz="4" w:space="0" w:color="auto"/>
              <w:left w:val="single" w:sz="4" w:space="0" w:color="auto"/>
              <w:bottom w:val="single" w:sz="4" w:space="0" w:color="auto"/>
              <w:right w:val="single" w:sz="4" w:space="0" w:color="auto"/>
            </w:tcBorders>
            <w:hideMark/>
          </w:tcPr>
          <w:p w14:paraId="3098E381"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5</w:t>
            </w:r>
          </w:p>
        </w:tc>
        <w:tc>
          <w:tcPr>
            <w:tcW w:w="709" w:type="dxa"/>
            <w:tcBorders>
              <w:top w:val="single" w:sz="4" w:space="0" w:color="auto"/>
              <w:left w:val="single" w:sz="4" w:space="0" w:color="auto"/>
              <w:bottom w:val="single" w:sz="4" w:space="0" w:color="auto"/>
              <w:right w:val="single" w:sz="4" w:space="0" w:color="auto"/>
            </w:tcBorders>
            <w:hideMark/>
          </w:tcPr>
          <w:p w14:paraId="745C8960"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6</w:t>
            </w:r>
          </w:p>
        </w:tc>
        <w:tc>
          <w:tcPr>
            <w:tcW w:w="1021" w:type="dxa"/>
            <w:tcBorders>
              <w:top w:val="single" w:sz="4" w:space="0" w:color="auto"/>
              <w:left w:val="single" w:sz="4" w:space="0" w:color="auto"/>
              <w:bottom w:val="single" w:sz="4" w:space="0" w:color="auto"/>
              <w:right w:val="single" w:sz="4" w:space="0" w:color="auto"/>
            </w:tcBorders>
            <w:hideMark/>
          </w:tcPr>
          <w:p w14:paraId="1D0F2CF3"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8</w:t>
            </w:r>
          </w:p>
        </w:tc>
        <w:tc>
          <w:tcPr>
            <w:tcW w:w="1843" w:type="dxa"/>
            <w:tcBorders>
              <w:top w:val="single" w:sz="4" w:space="0" w:color="auto"/>
              <w:left w:val="single" w:sz="4" w:space="0" w:color="auto"/>
              <w:bottom w:val="single" w:sz="4" w:space="0" w:color="auto"/>
              <w:right w:val="single" w:sz="4" w:space="0" w:color="auto"/>
            </w:tcBorders>
          </w:tcPr>
          <w:p w14:paraId="6A3C3087" w14:textId="77777777" w:rsidR="00C9522E" w:rsidRPr="007A61F0" w:rsidRDefault="00C9522E" w:rsidP="00824299">
            <w:pPr>
              <w:jc w:val="center"/>
              <w:rPr>
                <w:rFonts w:ascii="Times New Roman" w:hAnsi="Times New Roman" w:cs="Times New Roman"/>
                <w:b/>
                <w:sz w:val="24"/>
              </w:rPr>
            </w:pPr>
            <w:r w:rsidRPr="007A61F0">
              <w:rPr>
                <w:rFonts w:ascii="Times New Roman" w:hAnsi="Times New Roman" w:cs="Times New Roman"/>
                <w:b/>
                <w:sz w:val="24"/>
              </w:rPr>
              <w:t>9</w:t>
            </w:r>
          </w:p>
        </w:tc>
      </w:tr>
      <w:tr w:rsidR="00C9522E" w:rsidRPr="007A61F0" w14:paraId="1961BC71"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0DA5012D"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 xml:space="preserve">1. </w:t>
            </w:r>
          </w:p>
        </w:tc>
        <w:tc>
          <w:tcPr>
            <w:tcW w:w="9526" w:type="dxa"/>
            <w:gridSpan w:val="7"/>
            <w:tcBorders>
              <w:top w:val="single" w:sz="4" w:space="0" w:color="auto"/>
              <w:left w:val="single" w:sz="4" w:space="0" w:color="auto"/>
              <w:bottom w:val="single" w:sz="4" w:space="0" w:color="auto"/>
              <w:right w:val="single" w:sz="4" w:space="0" w:color="auto"/>
            </w:tcBorders>
          </w:tcPr>
          <w:p w14:paraId="0E2AC204" w14:textId="77777777" w:rsidR="00C9522E" w:rsidRPr="007A61F0" w:rsidRDefault="00C9522E" w:rsidP="00824299">
            <w:pPr>
              <w:rPr>
                <w:rFonts w:ascii="Times New Roman" w:hAnsi="Times New Roman" w:cs="Times New Roman"/>
                <w:sz w:val="24"/>
              </w:rPr>
            </w:pPr>
            <w:r w:rsidRPr="007A61F0">
              <w:rPr>
                <w:rFonts w:ascii="Times New Roman" w:hAnsi="Times New Roman" w:cs="Times New Roman"/>
                <w:b/>
                <w:sz w:val="24"/>
              </w:rPr>
              <w:t>Раздел 1. Теоретические основы кросс-культурных коммуникаций</w:t>
            </w:r>
          </w:p>
        </w:tc>
      </w:tr>
      <w:tr w:rsidR="00C9522E" w:rsidRPr="007A61F0" w14:paraId="417FF454"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5586FC3D"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1.1</w:t>
            </w:r>
          </w:p>
        </w:tc>
        <w:tc>
          <w:tcPr>
            <w:tcW w:w="3827" w:type="dxa"/>
            <w:tcBorders>
              <w:top w:val="single" w:sz="4" w:space="0" w:color="auto"/>
              <w:left w:val="single" w:sz="4" w:space="0" w:color="auto"/>
              <w:bottom w:val="single" w:sz="4" w:space="0" w:color="auto"/>
              <w:right w:val="single" w:sz="4" w:space="0" w:color="auto"/>
            </w:tcBorders>
          </w:tcPr>
          <w:p w14:paraId="36878B0D" w14:textId="77777777" w:rsidR="00C9522E" w:rsidRPr="007A61F0" w:rsidRDefault="00C9522E" w:rsidP="00824299">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1.1. </w:t>
            </w:r>
            <w:r w:rsidRPr="007A61F0">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738" w:type="dxa"/>
            <w:tcBorders>
              <w:top w:val="single" w:sz="4" w:space="0" w:color="auto"/>
              <w:left w:val="single" w:sz="4" w:space="0" w:color="auto"/>
              <w:bottom w:val="single" w:sz="4" w:space="0" w:color="auto"/>
              <w:right w:val="single" w:sz="4" w:space="0" w:color="auto"/>
            </w:tcBorders>
            <w:vAlign w:val="center"/>
          </w:tcPr>
          <w:p w14:paraId="08EE31DD" w14:textId="34986662"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16</w:t>
            </w:r>
          </w:p>
        </w:tc>
        <w:tc>
          <w:tcPr>
            <w:tcW w:w="680" w:type="dxa"/>
            <w:tcBorders>
              <w:top w:val="single" w:sz="4" w:space="0" w:color="auto"/>
              <w:left w:val="single" w:sz="4" w:space="0" w:color="auto"/>
              <w:bottom w:val="single" w:sz="4" w:space="0" w:color="auto"/>
              <w:right w:val="single" w:sz="4" w:space="0" w:color="auto"/>
            </w:tcBorders>
            <w:vAlign w:val="center"/>
          </w:tcPr>
          <w:p w14:paraId="34FBB158"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36CF5071"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DBFDD"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23C65FB2" w14:textId="346A6504"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14:paraId="0C520469" w14:textId="77777777" w:rsidR="00C9522E" w:rsidRPr="007A61F0" w:rsidRDefault="00C9522E" w:rsidP="00824299">
            <w:pPr>
              <w:jc w:val="both"/>
              <w:rPr>
                <w:rFonts w:ascii="Times New Roman" w:hAnsi="Times New Roman" w:cs="Times New Roman"/>
                <w:sz w:val="24"/>
              </w:rPr>
            </w:pPr>
            <w:r w:rsidRPr="007A61F0">
              <w:rPr>
                <w:rFonts w:ascii="Times New Roman" w:hAnsi="Times New Roman" w:cs="Times New Roman"/>
                <w:sz w:val="24"/>
              </w:rPr>
              <w:t xml:space="preserve">Опрос, </w:t>
            </w:r>
            <w:r>
              <w:rPr>
                <w:rFonts w:ascii="Times New Roman" w:hAnsi="Times New Roman" w:cs="Times New Roman"/>
                <w:sz w:val="24"/>
              </w:rPr>
              <w:t>о</w:t>
            </w:r>
            <w:r w:rsidRPr="000F66CF">
              <w:rPr>
                <w:rFonts w:ascii="Times New Roman" w:hAnsi="Times New Roman" w:cs="Times New Roman"/>
                <w:sz w:val="24"/>
              </w:rPr>
              <w:t>бсуждение актуальных проблем,</w:t>
            </w:r>
            <w:r>
              <w:rPr>
                <w:rFonts w:ascii="Times New Roman" w:hAnsi="Times New Roman" w:cs="Times New Roman"/>
                <w:sz w:val="24"/>
              </w:rPr>
              <w:t xml:space="preserve"> групповая дискуссия</w:t>
            </w:r>
          </w:p>
        </w:tc>
      </w:tr>
      <w:tr w:rsidR="00C9522E" w:rsidRPr="007A61F0" w14:paraId="4BD0FE45"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64CD1F98"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1.2</w:t>
            </w:r>
          </w:p>
        </w:tc>
        <w:tc>
          <w:tcPr>
            <w:tcW w:w="3827" w:type="dxa"/>
            <w:tcBorders>
              <w:top w:val="single" w:sz="4" w:space="0" w:color="auto"/>
              <w:left w:val="single" w:sz="4" w:space="0" w:color="auto"/>
              <w:bottom w:val="single" w:sz="4" w:space="0" w:color="auto"/>
              <w:right w:val="single" w:sz="4" w:space="0" w:color="auto"/>
            </w:tcBorders>
          </w:tcPr>
          <w:p w14:paraId="2C41E555" w14:textId="77777777" w:rsidR="00C9522E" w:rsidRPr="007A61F0" w:rsidRDefault="00C9522E" w:rsidP="00824299">
            <w:pPr>
              <w:jc w:val="both"/>
              <w:rPr>
                <w:rFonts w:ascii="Times New Roman" w:hAnsi="Times New Roman" w:cs="Times New Roman"/>
                <w:sz w:val="24"/>
              </w:rPr>
            </w:pPr>
            <w:r w:rsidRPr="007A61F0">
              <w:rPr>
                <w:rFonts w:ascii="Times New Roman" w:hAnsi="Times New Roman" w:cs="Times New Roman"/>
                <w:sz w:val="24"/>
              </w:rPr>
              <w:t xml:space="preserve">Тема 1.2. Классификация </w:t>
            </w:r>
            <w:r w:rsidRPr="007A61F0">
              <w:rPr>
                <w:rFonts w:ascii="Times New Roman" w:hAnsi="Times New Roman" w:cs="Times New Roman"/>
                <w:bCs/>
                <w:sz w:val="24"/>
              </w:rPr>
              <w:t xml:space="preserve">культур </w:t>
            </w:r>
          </w:p>
        </w:tc>
        <w:tc>
          <w:tcPr>
            <w:tcW w:w="738" w:type="dxa"/>
            <w:tcBorders>
              <w:top w:val="single" w:sz="4" w:space="0" w:color="auto"/>
              <w:left w:val="single" w:sz="4" w:space="0" w:color="auto"/>
              <w:bottom w:val="single" w:sz="4" w:space="0" w:color="auto"/>
              <w:right w:val="single" w:sz="4" w:space="0" w:color="auto"/>
            </w:tcBorders>
            <w:vAlign w:val="center"/>
          </w:tcPr>
          <w:p w14:paraId="7707C2EB"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7FCDB7CA" w14:textId="304CBFE8" w:rsidR="00C9522E" w:rsidRPr="007A61F0" w:rsidRDefault="007C01F3"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1210BB7E" w14:textId="22B4A911" w:rsidR="00C9522E" w:rsidRPr="007A61F0" w:rsidRDefault="00C9522E" w:rsidP="00824299">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6F59509"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36633FF4" w14:textId="1259D6DC"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18994AA3" w14:textId="77777777" w:rsidR="00C9522E" w:rsidRPr="007A61F0" w:rsidRDefault="00C9522E" w:rsidP="00824299">
            <w:pPr>
              <w:jc w:val="both"/>
              <w:rPr>
                <w:rFonts w:ascii="Times New Roman" w:hAnsi="Times New Roman" w:cs="Times New Roman"/>
                <w:sz w:val="24"/>
              </w:rPr>
            </w:pPr>
            <w:r>
              <w:rPr>
                <w:rFonts w:ascii="Times New Roman" w:hAnsi="Times New Roman" w:cs="Times New Roman"/>
                <w:sz w:val="24"/>
              </w:rPr>
              <w:t>Доклады, блиц-опрос, практические задания</w:t>
            </w:r>
          </w:p>
        </w:tc>
      </w:tr>
      <w:tr w:rsidR="00C9522E" w:rsidRPr="007A61F0" w14:paraId="147B7D00" w14:textId="77777777" w:rsidTr="00824299">
        <w:trPr>
          <w:trHeight w:val="469"/>
        </w:trPr>
        <w:tc>
          <w:tcPr>
            <w:tcW w:w="568" w:type="dxa"/>
            <w:tcBorders>
              <w:top w:val="single" w:sz="4" w:space="0" w:color="auto"/>
              <w:left w:val="single" w:sz="4" w:space="0" w:color="auto"/>
              <w:bottom w:val="single" w:sz="4" w:space="0" w:color="auto"/>
              <w:right w:val="single" w:sz="4" w:space="0" w:color="auto"/>
            </w:tcBorders>
            <w:hideMark/>
          </w:tcPr>
          <w:p w14:paraId="2BB7799B"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1.3</w:t>
            </w:r>
          </w:p>
        </w:tc>
        <w:tc>
          <w:tcPr>
            <w:tcW w:w="3827" w:type="dxa"/>
            <w:tcBorders>
              <w:top w:val="single" w:sz="4" w:space="0" w:color="auto"/>
              <w:left w:val="single" w:sz="4" w:space="0" w:color="auto"/>
              <w:bottom w:val="single" w:sz="4" w:space="0" w:color="auto"/>
              <w:right w:val="single" w:sz="4" w:space="0" w:color="auto"/>
            </w:tcBorders>
          </w:tcPr>
          <w:p w14:paraId="38C0EF4C" w14:textId="77777777" w:rsidR="00C9522E" w:rsidRPr="007A61F0" w:rsidRDefault="00C9522E" w:rsidP="00824299">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1.3. Проблема культурных различий и этноцентризм</w:t>
            </w:r>
          </w:p>
        </w:tc>
        <w:tc>
          <w:tcPr>
            <w:tcW w:w="738" w:type="dxa"/>
            <w:tcBorders>
              <w:top w:val="single" w:sz="4" w:space="0" w:color="auto"/>
              <w:left w:val="single" w:sz="4" w:space="0" w:color="auto"/>
              <w:bottom w:val="single" w:sz="4" w:space="0" w:color="auto"/>
              <w:right w:val="single" w:sz="4" w:space="0" w:color="auto"/>
            </w:tcBorders>
            <w:vAlign w:val="center"/>
          </w:tcPr>
          <w:p w14:paraId="5CA91518"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5D9B156E" w14:textId="20AFAF9D" w:rsidR="00C9522E" w:rsidRPr="007A61F0" w:rsidRDefault="007C01F3"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21920364" w14:textId="5DA5A4B5" w:rsidR="00C9522E" w:rsidRPr="007A61F0" w:rsidRDefault="00C9522E" w:rsidP="00824299">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998D26A"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76CD2A76" w14:textId="7C1EAED0"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37E2D7BF" w14:textId="77777777" w:rsidR="00C9522E" w:rsidRPr="007A61F0" w:rsidRDefault="00C9522E" w:rsidP="00824299">
            <w:pPr>
              <w:jc w:val="both"/>
              <w:rPr>
                <w:rFonts w:ascii="Times New Roman" w:hAnsi="Times New Roman" w:cs="Times New Roman"/>
                <w:sz w:val="24"/>
              </w:rPr>
            </w:pPr>
            <w:r w:rsidRPr="007A61F0">
              <w:rPr>
                <w:rFonts w:ascii="Times New Roman" w:hAnsi="Times New Roman" w:cs="Times New Roman"/>
                <w:sz w:val="24"/>
              </w:rPr>
              <w:t>Обсуждение актуальных проблем, ситуационные задачи</w:t>
            </w:r>
          </w:p>
        </w:tc>
      </w:tr>
      <w:tr w:rsidR="00C9522E" w:rsidRPr="007A61F0" w14:paraId="164C899F" w14:textId="77777777" w:rsidTr="00824299">
        <w:trPr>
          <w:trHeight w:val="891"/>
        </w:trPr>
        <w:tc>
          <w:tcPr>
            <w:tcW w:w="568" w:type="dxa"/>
            <w:tcBorders>
              <w:top w:val="single" w:sz="4" w:space="0" w:color="auto"/>
              <w:left w:val="single" w:sz="4" w:space="0" w:color="auto"/>
              <w:bottom w:val="single" w:sz="4" w:space="0" w:color="auto"/>
              <w:right w:val="single" w:sz="4" w:space="0" w:color="auto"/>
            </w:tcBorders>
            <w:hideMark/>
          </w:tcPr>
          <w:p w14:paraId="60772ED5"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1.4</w:t>
            </w:r>
          </w:p>
        </w:tc>
        <w:tc>
          <w:tcPr>
            <w:tcW w:w="3827" w:type="dxa"/>
            <w:tcBorders>
              <w:top w:val="single" w:sz="4" w:space="0" w:color="auto"/>
              <w:left w:val="single" w:sz="4" w:space="0" w:color="auto"/>
              <w:bottom w:val="single" w:sz="4" w:space="0" w:color="auto"/>
              <w:right w:val="single" w:sz="4" w:space="0" w:color="auto"/>
            </w:tcBorders>
          </w:tcPr>
          <w:p w14:paraId="574C864E" w14:textId="77777777" w:rsidR="00C9522E" w:rsidRPr="007A61F0" w:rsidRDefault="00C9522E" w:rsidP="00824299">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738" w:type="dxa"/>
            <w:tcBorders>
              <w:top w:val="single" w:sz="4" w:space="0" w:color="auto"/>
              <w:left w:val="single" w:sz="4" w:space="0" w:color="auto"/>
              <w:bottom w:val="single" w:sz="4" w:space="0" w:color="auto"/>
              <w:right w:val="single" w:sz="4" w:space="0" w:color="auto"/>
            </w:tcBorders>
            <w:vAlign w:val="center"/>
          </w:tcPr>
          <w:p w14:paraId="2DC951E0"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1F56DBAA" w14:textId="46E66DD0" w:rsidR="00C9522E" w:rsidRPr="007A61F0" w:rsidRDefault="007C01F3"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6235C1B4" w14:textId="36AC9071" w:rsidR="00C9522E" w:rsidRPr="007A61F0" w:rsidRDefault="00C9522E" w:rsidP="00824299">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354F207"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2CD5D601" w14:textId="746C7639"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227FA793" w14:textId="77777777" w:rsidR="00C9522E" w:rsidRPr="007A61F0" w:rsidRDefault="00C9522E" w:rsidP="00824299">
            <w:pPr>
              <w:jc w:val="both"/>
              <w:rPr>
                <w:rFonts w:ascii="Times New Roman" w:hAnsi="Times New Roman" w:cs="Times New Roman"/>
                <w:sz w:val="24"/>
              </w:rPr>
            </w:pPr>
            <w:r>
              <w:rPr>
                <w:rFonts w:ascii="Times New Roman" w:hAnsi="Times New Roman" w:cs="Times New Roman"/>
                <w:sz w:val="24"/>
                <w:lang w:bidi="ru-RU"/>
              </w:rPr>
              <w:t>Ситуационные задачи, а</w:t>
            </w:r>
            <w:r w:rsidRPr="001E6298">
              <w:rPr>
                <w:rFonts w:ascii="Times New Roman" w:hAnsi="Times New Roman" w:cs="Times New Roman"/>
                <w:sz w:val="24"/>
                <w:lang w:bidi="ru-RU"/>
              </w:rPr>
              <w:t xml:space="preserve">нализ деловых </w:t>
            </w:r>
            <w:r w:rsidRPr="001E6298">
              <w:rPr>
                <w:rFonts w:ascii="Times New Roman" w:hAnsi="Times New Roman" w:cs="Times New Roman"/>
                <w:sz w:val="24"/>
                <w:lang w:bidi="ru-RU"/>
              </w:rPr>
              <w:lastRenderedPageBreak/>
              <w:t>ситуаций на основе кейс-метода</w:t>
            </w:r>
          </w:p>
        </w:tc>
      </w:tr>
      <w:tr w:rsidR="00C9522E" w:rsidRPr="007A61F0" w14:paraId="1EE771B7" w14:textId="77777777" w:rsidTr="00824299">
        <w:tc>
          <w:tcPr>
            <w:tcW w:w="568" w:type="dxa"/>
            <w:tcBorders>
              <w:top w:val="single" w:sz="4" w:space="0" w:color="auto"/>
              <w:left w:val="single" w:sz="4" w:space="0" w:color="auto"/>
              <w:bottom w:val="single" w:sz="4" w:space="0" w:color="auto"/>
              <w:right w:val="single" w:sz="4" w:space="0" w:color="auto"/>
            </w:tcBorders>
            <w:hideMark/>
          </w:tcPr>
          <w:p w14:paraId="11485CBA"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lastRenderedPageBreak/>
              <w:t>2.</w:t>
            </w:r>
          </w:p>
        </w:tc>
        <w:tc>
          <w:tcPr>
            <w:tcW w:w="9526" w:type="dxa"/>
            <w:gridSpan w:val="7"/>
            <w:tcBorders>
              <w:top w:val="single" w:sz="4" w:space="0" w:color="auto"/>
              <w:left w:val="single" w:sz="4" w:space="0" w:color="auto"/>
              <w:bottom w:val="single" w:sz="4" w:space="0" w:color="auto"/>
              <w:right w:val="single" w:sz="4" w:space="0" w:color="auto"/>
            </w:tcBorders>
          </w:tcPr>
          <w:p w14:paraId="2019F562" w14:textId="77777777" w:rsidR="00C9522E" w:rsidRPr="007A61F0" w:rsidRDefault="00C9522E" w:rsidP="00824299">
            <w:pPr>
              <w:jc w:val="both"/>
              <w:rPr>
                <w:rFonts w:ascii="Times New Roman" w:hAnsi="Times New Roman" w:cs="Times New Roman"/>
                <w:b/>
                <w:sz w:val="24"/>
              </w:rPr>
            </w:pPr>
            <w:r w:rsidRPr="007A61F0">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C9522E" w:rsidRPr="007A61F0" w14:paraId="7D464855" w14:textId="77777777" w:rsidTr="00824299">
        <w:trPr>
          <w:trHeight w:val="597"/>
        </w:trPr>
        <w:tc>
          <w:tcPr>
            <w:tcW w:w="568" w:type="dxa"/>
            <w:tcBorders>
              <w:top w:val="single" w:sz="4" w:space="0" w:color="auto"/>
              <w:left w:val="single" w:sz="4" w:space="0" w:color="auto"/>
              <w:bottom w:val="single" w:sz="4" w:space="0" w:color="auto"/>
              <w:right w:val="single" w:sz="4" w:space="0" w:color="auto"/>
            </w:tcBorders>
            <w:hideMark/>
          </w:tcPr>
          <w:p w14:paraId="30024D67"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2.1</w:t>
            </w:r>
          </w:p>
        </w:tc>
        <w:tc>
          <w:tcPr>
            <w:tcW w:w="3827" w:type="dxa"/>
            <w:tcBorders>
              <w:top w:val="single" w:sz="4" w:space="0" w:color="auto"/>
              <w:left w:val="single" w:sz="4" w:space="0" w:color="auto"/>
              <w:bottom w:val="single" w:sz="4" w:space="0" w:color="auto"/>
              <w:right w:val="single" w:sz="4" w:space="0" w:color="auto"/>
            </w:tcBorders>
          </w:tcPr>
          <w:p w14:paraId="63602CAD" w14:textId="77777777" w:rsidR="00C9522E" w:rsidRPr="007A61F0" w:rsidRDefault="00C9522E" w:rsidP="00824299">
            <w:pPr>
              <w:autoSpaceDE w:val="0"/>
              <w:autoSpaceDN w:val="0"/>
              <w:adjustRightInd w:val="0"/>
              <w:jc w:val="both"/>
              <w:rPr>
                <w:rFonts w:ascii="Times New Roman" w:hAnsi="Times New Roman" w:cs="Times New Roman"/>
                <w:sz w:val="24"/>
              </w:rPr>
            </w:pPr>
            <w:r w:rsidRPr="007A61F0">
              <w:rPr>
                <w:rFonts w:ascii="Times New Roman" w:eastAsia="Calibri" w:hAnsi="Times New Roman" w:cs="Times New Roman"/>
                <w:bCs/>
                <w:sz w:val="24"/>
                <w:lang w:eastAsia="en-US"/>
              </w:rPr>
              <w:t xml:space="preserve">Тема 2.1. </w:t>
            </w:r>
            <w:r>
              <w:rPr>
                <w:rFonts w:ascii="Times New Roman" w:eastAsia="Calibri" w:hAnsi="Times New Roman" w:cs="Times New Roman"/>
                <w:bCs/>
                <w:sz w:val="24"/>
                <w:lang w:eastAsia="en-US"/>
              </w:rPr>
              <w:t>Кросс-культурные особенности</w:t>
            </w:r>
            <w:r w:rsidRPr="007A61F0">
              <w:rPr>
                <w:rFonts w:ascii="Times New Roman" w:eastAsia="Calibri" w:hAnsi="Times New Roman" w:cs="Times New Roman"/>
                <w:bCs/>
                <w:sz w:val="24"/>
                <w:lang w:eastAsia="en-US"/>
              </w:rPr>
              <w:t xml:space="preserve"> делового общения и этикета </w:t>
            </w:r>
            <w:r>
              <w:rPr>
                <w:rFonts w:ascii="Times New Roman" w:eastAsia="Calibri" w:hAnsi="Times New Roman" w:cs="Times New Roman"/>
                <w:bCs/>
                <w:sz w:val="24"/>
                <w:lang w:eastAsia="en-US"/>
              </w:rPr>
              <w:t>в контексте международного бизнеса</w:t>
            </w:r>
          </w:p>
        </w:tc>
        <w:tc>
          <w:tcPr>
            <w:tcW w:w="738" w:type="dxa"/>
            <w:tcBorders>
              <w:top w:val="single" w:sz="4" w:space="0" w:color="auto"/>
              <w:left w:val="single" w:sz="4" w:space="0" w:color="auto"/>
              <w:bottom w:val="single" w:sz="4" w:space="0" w:color="auto"/>
              <w:right w:val="single" w:sz="4" w:space="0" w:color="auto"/>
            </w:tcBorders>
            <w:vAlign w:val="center"/>
          </w:tcPr>
          <w:p w14:paraId="7B9ED4E4" w14:textId="2C12C63D" w:rsidR="00C9522E" w:rsidRPr="007A61F0" w:rsidRDefault="007C01F3" w:rsidP="0082429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175A2C30" w14:textId="1FF1B339" w:rsidR="00C9522E" w:rsidRPr="007A61F0" w:rsidRDefault="007C01F3"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795DDC90" w14:textId="7A35367A" w:rsidR="00C9522E" w:rsidRPr="007A61F0" w:rsidRDefault="00C9522E" w:rsidP="00824299">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0E38A2F"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5438E8F1" w14:textId="2B07A17E"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264D4469" w14:textId="77777777" w:rsidR="00C9522E" w:rsidRPr="007A61F0" w:rsidRDefault="00C9522E" w:rsidP="00824299">
            <w:pPr>
              <w:jc w:val="both"/>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C9522E" w:rsidRPr="007A61F0" w14:paraId="68592D7E" w14:textId="77777777" w:rsidTr="00824299">
        <w:tc>
          <w:tcPr>
            <w:tcW w:w="568" w:type="dxa"/>
            <w:tcBorders>
              <w:top w:val="single" w:sz="4" w:space="0" w:color="auto"/>
              <w:left w:val="single" w:sz="4" w:space="0" w:color="auto"/>
              <w:bottom w:val="single" w:sz="4" w:space="0" w:color="auto"/>
              <w:right w:val="single" w:sz="4" w:space="0" w:color="auto"/>
            </w:tcBorders>
          </w:tcPr>
          <w:p w14:paraId="0C51DD11" w14:textId="77777777" w:rsidR="00C9522E" w:rsidRPr="007A61F0" w:rsidRDefault="00C9522E" w:rsidP="00824299">
            <w:pPr>
              <w:jc w:val="center"/>
              <w:rPr>
                <w:rFonts w:ascii="Times New Roman" w:hAnsi="Times New Roman" w:cs="Times New Roman"/>
                <w:sz w:val="24"/>
              </w:rPr>
            </w:pPr>
            <w:r w:rsidRPr="007A61F0">
              <w:rPr>
                <w:rFonts w:ascii="Times New Roman" w:hAnsi="Times New Roman" w:cs="Times New Roman"/>
                <w:sz w:val="24"/>
              </w:rPr>
              <w:t>2.</w:t>
            </w:r>
            <w:r>
              <w:rPr>
                <w:rFonts w:ascii="Times New Roman" w:hAnsi="Times New Roman" w:cs="Times New Roman"/>
                <w:sz w:val="24"/>
              </w:rPr>
              <w:t>2</w:t>
            </w:r>
          </w:p>
        </w:tc>
        <w:tc>
          <w:tcPr>
            <w:tcW w:w="3827" w:type="dxa"/>
            <w:tcBorders>
              <w:top w:val="single" w:sz="4" w:space="0" w:color="auto"/>
              <w:left w:val="single" w:sz="4" w:space="0" w:color="auto"/>
              <w:bottom w:val="single" w:sz="4" w:space="0" w:color="auto"/>
              <w:right w:val="single" w:sz="4" w:space="0" w:color="auto"/>
            </w:tcBorders>
          </w:tcPr>
          <w:p w14:paraId="3B9A9624" w14:textId="77777777" w:rsidR="00C9522E" w:rsidRPr="00B01E34" w:rsidRDefault="00C9522E" w:rsidP="00824299">
            <w:pPr>
              <w:autoSpaceDE w:val="0"/>
              <w:autoSpaceDN w:val="0"/>
              <w:adjustRightInd w:val="0"/>
              <w:jc w:val="both"/>
              <w:rPr>
                <w:rFonts w:ascii="Times New Roman" w:eastAsia="Calibri" w:hAnsi="Times New Roman" w:cs="Times New Roman"/>
                <w:sz w:val="24"/>
                <w:lang w:eastAsia="en-US"/>
              </w:rPr>
            </w:pPr>
            <w:r w:rsidRPr="008E092A">
              <w:rPr>
                <w:rFonts w:ascii="Times New Roman" w:eastAsia="Calibri" w:hAnsi="Times New Roman" w:cs="Times New Roman"/>
                <w:bCs/>
                <w:sz w:val="24"/>
                <w:lang w:eastAsia="en-US"/>
              </w:rPr>
              <w:t xml:space="preserve">Тема 2.2 </w:t>
            </w:r>
            <w:r w:rsidRPr="00B01E34">
              <w:rPr>
                <w:rFonts w:ascii="Times New Roman" w:eastAsia="Calibri" w:hAnsi="Times New Roman" w:cs="Times New Roman"/>
                <w:sz w:val="24"/>
                <w:lang w:eastAsia="en-US"/>
              </w:rPr>
              <w:t>Подготовка специалистов в области управления цифровыми инновациями для работы кросс-культурной среде</w:t>
            </w:r>
          </w:p>
          <w:p w14:paraId="347EA910" w14:textId="77777777" w:rsidR="00C9522E" w:rsidRPr="008E092A" w:rsidRDefault="00C9522E" w:rsidP="00824299">
            <w:pPr>
              <w:autoSpaceDE w:val="0"/>
              <w:autoSpaceDN w:val="0"/>
              <w:adjustRightInd w:val="0"/>
              <w:jc w:val="both"/>
              <w:rPr>
                <w:rFonts w:ascii="Times New Roman" w:eastAsia="Calibri" w:hAnsi="Times New Roman" w:cs="Times New Roman"/>
                <w:bCs/>
                <w:sz w:val="24"/>
                <w:lang w:eastAsia="en-US"/>
              </w:rPr>
            </w:pPr>
          </w:p>
        </w:tc>
        <w:tc>
          <w:tcPr>
            <w:tcW w:w="738" w:type="dxa"/>
            <w:tcBorders>
              <w:top w:val="single" w:sz="4" w:space="0" w:color="auto"/>
              <w:left w:val="single" w:sz="4" w:space="0" w:color="auto"/>
              <w:bottom w:val="single" w:sz="4" w:space="0" w:color="auto"/>
              <w:right w:val="single" w:sz="4" w:space="0" w:color="auto"/>
            </w:tcBorders>
            <w:vAlign w:val="center"/>
          </w:tcPr>
          <w:p w14:paraId="7A289750"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14:paraId="0241C35D" w14:textId="3764407A" w:rsidR="00C9522E" w:rsidRPr="007A61F0" w:rsidRDefault="007C01F3" w:rsidP="0082429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2FF07E75" w14:textId="6677EB17" w:rsidR="00C9522E" w:rsidRPr="007A61F0" w:rsidRDefault="00C9522E" w:rsidP="00824299">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83026C6" w14:textId="77777777"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2A4C435C" w14:textId="6B0C07D0" w:rsidR="00C9522E" w:rsidRPr="007A61F0" w:rsidRDefault="00C9522E" w:rsidP="00824299">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14:paraId="4AC0FA8F" w14:textId="77777777" w:rsidR="00C9522E" w:rsidRPr="007A61F0" w:rsidRDefault="00C9522E" w:rsidP="00824299">
            <w:pPr>
              <w:jc w:val="both"/>
              <w:rPr>
                <w:rFonts w:ascii="Times New Roman" w:hAnsi="Times New Roman" w:cs="Times New Roman"/>
                <w:sz w:val="24"/>
              </w:rPr>
            </w:pPr>
            <w:r>
              <w:rPr>
                <w:rFonts w:ascii="Times New Roman" w:hAnsi="Times New Roman" w:cs="Times New Roman"/>
                <w:sz w:val="24"/>
                <w:lang w:bidi="ru-RU"/>
              </w:rPr>
              <w:t>Практические задания</w:t>
            </w:r>
            <w:r w:rsidRPr="001E6298">
              <w:rPr>
                <w:rFonts w:ascii="Times New Roman" w:hAnsi="Times New Roman" w:cs="Times New Roman"/>
                <w:sz w:val="24"/>
                <w:lang w:bidi="ru-RU"/>
              </w:rPr>
              <w:t>, анализ деловых ситуаций на основе кейс-метода</w:t>
            </w:r>
          </w:p>
        </w:tc>
      </w:tr>
      <w:tr w:rsidR="00C9522E" w:rsidRPr="007A61F0" w14:paraId="4CECED57" w14:textId="77777777" w:rsidTr="00824299">
        <w:tc>
          <w:tcPr>
            <w:tcW w:w="568" w:type="dxa"/>
            <w:tcBorders>
              <w:top w:val="single" w:sz="4" w:space="0" w:color="auto"/>
              <w:left w:val="single" w:sz="4" w:space="0" w:color="auto"/>
              <w:bottom w:val="single" w:sz="4" w:space="0" w:color="auto"/>
              <w:right w:val="single" w:sz="4" w:space="0" w:color="auto"/>
            </w:tcBorders>
          </w:tcPr>
          <w:p w14:paraId="40332A0B" w14:textId="77777777" w:rsidR="00C9522E" w:rsidRPr="007A61F0" w:rsidRDefault="00C9522E" w:rsidP="00824299">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05E0B7B9" w14:textId="77777777" w:rsidR="00C9522E" w:rsidRPr="007A61F0" w:rsidRDefault="00C9522E" w:rsidP="00824299">
            <w:pPr>
              <w:rPr>
                <w:rFonts w:ascii="Times New Roman" w:hAnsi="Times New Roman" w:cs="Times New Roman"/>
                <w:b/>
                <w:bCs/>
                <w:sz w:val="24"/>
              </w:rPr>
            </w:pPr>
            <w:r w:rsidRPr="007A61F0">
              <w:rPr>
                <w:rFonts w:ascii="Times New Roman" w:hAnsi="Times New Roman" w:cs="Times New Roman"/>
                <w:b/>
                <w:bCs/>
                <w:sz w:val="24"/>
              </w:rPr>
              <w:t>Итого</w:t>
            </w:r>
          </w:p>
        </w:tc>
        <w:tc>
          <w:tcPr>
            <w:tcW w:w="738" w:type="dxa"/>
            <w:tcBorders>
              <w:top w:val="single" w:sz="4" w:space="0" w:color="auto"/>
              <w:left w:val="single" w:sz="4" w:space="0" w:color="auto"/>
              <w:bottom w:val="single" w:sz="4" w:space="0" w:color="auto"/>
              <w:right w:val="single" w:sz="4" w:space="0" w:color="auto"/>
            </w:tcBorders>
            <w:hideMark/>
          </w:tcPr>
          <w:p w14:paraId="18F4F1E0" w14:textId="77777777" w:rsidR="00C9522E" w:rsidRPr="007A61F0" w:rsidRDefault="00C9522E" w:rsidP="00824299">
            <w:pPr>
              <w:jc w:val="center"/>
              <w:rPr>
                <w:rFonts w:ascii="Times New Roman" w:hAnsi="Times New Roman" w:cs="Times New Roman"/>
                <w:b/>
                <w:bCs/>
                <w:sz w:val="24"/>
              </w:rPr>
            </w:pPr>
            <w:r w:rsidRPr="007A61F0">
              <w:rPr>
                <w:rFonts w:ascii="Times New Roman" w:hAnsi="Times New Roman" w:cs="Times New Roman"/>
                <w:b/>
                <w:bCs/>
                <w:sz w:val="24"/>
              </w:rPr>
              <w:t>108</w:t>
            </w:r>
          </w:p>
        </w:tc>
        <w:tc>
          <w:tcPr>
            <w:tcW w:w="680" w:type="dxa"/>
            <w:tcBorders>
              <w:top w:val="single" w:sz="4" w:space="0" w:color="auto"/>
              <w:left w:val="single" w:sz="4" w:space="0" w:color="auto"/>
              <w:bottom w:val="single" w:sz="4" w:space="0" w:color="auto"/>
              <w:right w:val="single" w:sz="4" w:space="0" w:color="auto"/>
            </w:tcBorders>
            <w:hideMark/>
          </w:tcPr>
          <w:p w14:paraId="07EFE4A9" w14:textId="1C40B90D" w:rsidR="00C9522E" w:rsidRPr="007A61F0" w:rsidRDefault="007C01F3" w:rsidP="00824299">
            <w:pPr>
              <w:jc w:val="center"/>
              <w:rPr>
                <w:rFonts w:ascii="Times New Roman" w:hAnsi="Times New Roman" w:cs="Times New Roman"/>
                <w:b/>
                <w:bCs/>
                <w:sz w:val="24"/>
              </w:rPr>
            </w:pPr>
            <w:r>
              <w:rPr>
                <w:rFonts w:ascii="Times New Roman" w:hAnsi="Times New Roman" w:cs="Times New Roman"/>
                <w:b/>
                <w:bCs/>
                <w:sz w:val="24"/>
              </w:rPr>
              <w:t>36</w:t>
            </w:r>
          </w:p>
        </w:tc>
        <w:tc>
          <w:tcPr>
            <w:tcW w:w="708" w:type="dxa"/>
            <w:tcBorders>
              <w:top w:val="single" w:sz="4" w:space="0" w:color="auto"/>
              <w:left w:val="single" w:sz="4" w:space="0" w:color="auto"/>
              <w:bottom w:val="single" w:sz="4" w:space="0" w:color="auto"/>
              <w:right w:val="single" w:sz="4" w:space="0" w:color="auto"/>
            </w:tcBorders>
            <w:hideMark/>
          </w:tcPr>
          <w:p w14:paraId="1923E969" w14:textId="2CE98C53" w:rsidR="00C9522E" w:rsidRPr="007A61F0" w:rsidRDefault="00C9522E" w:rsidP="00824299">
            <w:pPr>
              <w:jc w:val="center"/>
              <w:rPr>
                <w:rFonts w:ascii="Times New Roman" w:hAnsi="Times New Roman" w:cs="Times New Roman"/>
                <w:b/>
                <w:bCs/>
                <w:sz w:val="24"/>
              </w:rPr>
            </w:pPr>
            <w:r>
              <w:rPr>
                <w:rFonts w:ascii="Times New Roman" w:hAnsi="Times New Roman" w:cs="Times New Roman"/>
                <w:b/>
                <w:bCs/>
                <w:sz w:val="24"/>
              </w:rPr>
              <w:t>2</w:t>
            </w:r>
          </w:p>
        </w:tc>
        <w:tc>
          <w:tcPr>
            <w:tcW w:w="709" w:type="dxa"/>
            <w:tcBorders>
              <w:top w:val="single" w:sz="4" w:space="0" w:color="auto"/>
              <w:left w:val="single" w:sz="4" w:space="0" w:color="auto"/>
              <w:bottom w:val="single" w:sz="4" w:space="0" w:color="auto"/>
              <w:right w:val="single" w:sz="4" w:space="0" w:color="auto"/>
            </w:tcBorders>
            <w:hideMark/>
          </w:tcPr>
          <w:p w14:paraId="11BE1599" w14:textId="77777777" w:rsidR="00C9522E" w:rsidRPr="007A61F0" w:rsidRDefault="00C9522E" w:rsidP="00824299">
            <w:pPr>
              <w:jc w:val="center"/>
              <w:rPr>
                <w:rFonts w:ascii="Times New Roman" w:hAnsi="Times New Roman" w:cs="Times New Roman"/>
                <w:b/>
                <w:bCs/>
                <w:sz w:val="24"/>
              </w:rPr>
            </w:pPr>
            <w:r>
              <w:rPr>
                <w:rFonts w:ascii="Times New Roman" w:hAnsi="Times New Roman" w:cs="Times New Roman"/>
                <w:b/>
                <w:bCs/>
                <w:sz w:val="24"/>
              </w:rPr>
              <w:t>3</w:t>
            </w:r>
            <w:r w:rsidRPr="007A61F0">
              <w:rPr>
                <w:rFonts w:ascii="Times New Roman" w:hAnsi="Times New Roman" w:cs="Times New Roman"/>
                <w:b/>
                <w:bCs/>
                <w:sz w:val="24"/>
              </w:rPr>
              <w:t>4</w:t>
            </w:r>
          </w:p>
        </w:tc>
        <w:tc>
          <w:tcPr>
            <w:tcW w:w="1021" w:type="dxa"/>
            <w:tcBorders>
              <w:top w:val="single" w:sz="4" w:space="0" w:color="auto"/>
              <w:left w:val="single" w:sz="4" w:space="0" w:color="auto"/>
              <w:bottom w:val="single" w:sz="4" w:space="0" w:color="auto"/>
              <w:right w:val="single" w:sz="4" w:space="0" w:color="auto"/>
            </w:tcBorders>
            <w:hideMark/>
          </w:tcPr>
          <w:p w14:paraId="444F47C1" w14:textId="2C224363" w:rsidR="00C9522E" w:rsidRPr="007A61F0" w:rsidRDefault="00C9522E" w:rsidP="00824299">
            <w:pPr>
              <w:jc w:val="center"/>
              <w:rPr>
                <w:rFonts w:ascii="Times New Roman" w:hAnsi="Times New Roman" w:cs="Times New Roman"/>
                <w:b/>
                <w:bCs/>
                <w:sz w:val="24"/>
              </w:rPr>
            </w:pPr>
            <w:r>
              <w:rPr>
                <w:rFonts w:ascii="Times New Roman" w:hAnsi="Times New Roman" w:cs="Times New Roman"/>
                <w:b/>
                <w:bCs/>
                <w:sz w:val="24"/>
              </w:rPr>
              <w:t>72</w:t>
            </w:r>
          </w:p>
        </w:tc>
        <w:tc>
          <w:tcPr>
            <w:tcW w:w="1843" w:type="dxa"/>
            <w:tcBorders>
              <w:top w:val="single" w:sz="4" w:space="0" w:color="auto"/>
              <w:left w:val="single" w:sz="4" w:space="0" w:color="auto"/>
              <w:bottom w:val="single" w:sz="4" w:space="0" w:color="auto"/>
              <w:right w:val="single" w:sz="4" w:space="0" w:color="auto"/>
            </w:tcBorders>
          </w:tcPr>
          <w:p w14:paraId="3080814B" w14:textId="121B1567" w:rsidR="00C9522E" w:rsidRPr="007A61F0" w:rsidRDefault="00C9522E" w:rsidP="0068593F">
            <w:pPr>
              <w:jc w:val="both"/>
              <w:rPr>
                <w:rFonts w:ascii="Times New Roman" w:hAnsi="Times New Roman" w:cs="Times New Roman"/>
                <w:b/>
                <w:bCs/>
                <w:sz w:val="24"/>
              </w:rPr>
            </w:pPr>
            <w:r w:rsidRPr="001F5C9A">
              <w:rPr>
                <w:rFonts w:ascii="Times New Roman" w:hAnsi="Times New Roman" w:cs="Times New Roman"/>
                <w:b/>
                <w:bCs/>
                <w:color w:val="111111"/>
                <w:sz w:val="24"/>
              </w:rPr>
              <w:t>Согласно учебному плану:</w:t>
            </w:r>
            <w:r w:rsidRPr="007A61F0">
              <w:rPr>
                <w:rFonts w:ascii="Times New Roman" w:hAnsi="Times New Roman" w:cs="Times New Roman"/>
                <w:sz w:val="24"/>
              </w:rPr>
              <w:t xml:space="preserve"> </w:t>
            </w:r>
            <w:r w:rsidR="0068593F">
              <w:rPr>
                <w:rFonts w:ascii="Times New Roman" w:hAnsi="Times New Roman" w:cs="Times New Roman"/>
                <w:sz w:val="24"/>
              </w:rPr>
              <w:t>ДТЗ</w:t>
            </w:r>
          </w:p>
        </w:tc>
      </w:tr>
      <w:tr w:rsidR="00C9522E" w:rsidRPr="007A61F0" w14:paraId="099AA7E9" w14:textId="77777777" w:rsidTr="00824299">
        <w:tc>
          <w:tcPr>
            <w:tcW w:w="568" w:type="dxa"/>
            <w:tcBorders>
              <w:top w:val="single" w:sz="4" w:space="0" w:color="auto"/>
              <w:left w:val="single" w:sz="4" w:space="0" w:color="auto"/>
              <w:bottom w:val="single" w:sz="4" w:space="0" w:color="auto"/>
              <w:right w:val="single" w:sz="4" w:space="0" w:color="auto"/>
            </w:tcBorders>
          </w:tcPr>
          <w:p w14:paraId="385A0D4E" w14:textId="77777777" w:rsidR="00C9522E" w:rsidRPr="007A61F0" w:rsidRDefault="00C9522E" w:rsidP="00824299">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71BD35FC" w14:textId="77777777" w:rsidR="00C9522E" w:rsidRPr="007A61F0" w:rsidRDefault="00C9522E" w:rsidP="00824299">
            <w:pPr>
              <w:rPr>
                <w:rFonts w:ascii="Times New Roman" w:hAnsi="Times New Roman" w:cs="Times New Roman"/>
                <w:bCs/>
                <w:sz w:val="24"/>
              </w:rPr>
            </w:pPr>
            <w:r w:rsidRPr="007A61F0">
              <w:rPr>
                <w:rFonts w:ascii="Times New Roman" w:hAnsi="Times New Roman" w:cs="Times New Roman"/>
                <w:bCs/>
                <w:sz w:val="24"/>
              </w:rPr>
              <w:t>Итого в %</w:t>
            </w:r>
          </w:p>
        </w:tc>
        <w:tc>
          <w:tcPr>
            <w:tcW w:w="738" w:type="dxa"/>
            <w:tcBorders>
              <w:top w:val="single" w:sz="4" w:space="0" w:color="auto"/>
              <w:left w:val="single" w:sz="4" w:space="0" w:color="auto"/>
              <w:bottom w:val="single" w:sz="4" w:space="0" w:color="auto"/>
              <w:right w:val="single" w:sz="4" w:space="0" w:color="auto"/>
            </w:tcBorders>
          </w:tcPr>
          <w:p w14:paraId="02CCFDC9" w14:textId="77777777" w:rsidR="00C9522E" w:rsidRPr="007A61F0" w:rsidRDefault="00C9522E" w:rsidP="00824299">
            <w:pPr>
              <w:jc w:val="center"/>
              <w:rPr>
                <w:rFonts w:ascii="Times New Roman" w:hAnsi="Times New Roman" w:cs="Times New Roman"/>
                <w:b/>
                <w:bCs/>
                <w:sz w:val="24"/>
              </w:rPr>
            </w:pPr>
            <w:r>
              <w:rPr>
                <w:rFonts w:ascii="Times New Roman" w:hAnsi="Times New Roman" w:cs="Times New Roman"/>
                <w:b/>
                <w:bCs/>
                <w:sz w:val="24"/>
              </w:rPr>
              <w:t>100</w:t>
            </w:r>
          </w:p>
        </w:tc>
        <w:tc>
          <w:tcPr>
            <w:tcW w:w="680" w:type="dxa"/>
            <w:tcBorders>
              <w:top w:val="single" w:sz="4" w:space="0" w:color="auto"/>
              <w:left w:val="single" w:sz="4" w:space="0" w:color="auto"/>
              <w:bottom w:val="single" w:sz="4" w:space="0" w:color="auto"/>
              <w:right w:val="single" w:sz="4" w:space="0" w:color="auto"/>
            </w:tcBorders>
          </w:tcPr>
          <w:p w14:paraId="0D30B79A" w14:textId="63DF4244" w:rsidR="00C9522E" w:rsidRPr="007A61F0" w:rsidRDefault="007C01F3" w:rsidP="00824299">
            <w:pPr>
              <w:jc w:val="center"/>
              <w:rPr>
                <w:rFonts w:ascii="Times New Roman" w:hAnsi="Times New Roman" w:cs="Times New Roman"/>
                <w:b/>
                <w:bCs/>
                <w:sz w:val="24"/>
              </w:rPr>
            </w:pPr>
            <w:r>
              <w:rPr>
                <w:rFonts w:ascii="Times New Roman" w:hAnsi="Times New Roman" w:cs="Times New Roman"/>
                <w:b/>
                <w:bCs/>
                <w:sz w:val="24"/>
              </w:rPr>
              <w:t>33</w:t>
            </w:r>
          </w:p>
        </w:tc>
        <w:tc>
          <w:tcPr>
            <w:tcW w:w="708" w:type="dxa"/>
            <w:tcBorders>
              <w:top w:val="single" w:sz="4" w:space="0" w:color="auto"/>
              <w:left w:val="single" w:sz="4" w:space="0" w:color="auto"/>
              <w:bottom w:val="single" w:sz="4" w:space="0" w:color="auto"/>
              <w:right w:val="single" w:sz="4" w:space="0" w:color="auto"/>
            </w:tcBorders>
          </w:tcPr>
          <w:p w14:paraId="21004F8A" w14:textId="18EAC64A" w:rsidR="00C9522E" w:rsidRPr="007A61F0" w:rsidRDefault="0068593F" w:rsidP="00824299">
            <w:pPr>
              <w:jc w:val="center"/>
              <w:rPr>
                <w:rFonts w:ascii="Times New Roman" w:hAnsi="Times New Roman" w:cs="Times New Roman"/>
                <w:b/>
                <w:bCs/>
                <w:sz w:val="24"/>
              </w:rPr>
            </w:pPr>
            <w:r>
              <w:rPr>
                <w:rFonts w:ascii="Times New Roman" w:hAnsi="Times New Roman" w:cs="Times New Roman"/>
                <w:b/>
                <w:bCs/>
                <w:sz w:val="24"/>
              </w:rPr>
              <w:t>6</w:t>
            </w:r>
          </w:p>
        </w:tc>
        <w:tc>
          <w:tcPr>
            <w:tcW w:w="709" w:type="dxa"/>
            <w:tcBorders>
              <w:top w:val="single" w:sz="4" w:space="0" w:color="auto"/>
              <w:left w:val="single" w:sz="4" w:space="0" w:color="auto"/>
              <w:bottom w:val="single" w:sz="4" w:space="0" w:color="auto"/>
              <w:right w:val="single" w:sz="4" w:space="0" w:color="auto"/>
            </w:tcBorders>
          </w:tcPr>
          <w:p w14:paraId="23F81B45" w14:textId="30662101" w:rsidR="00C9522E" w:rsidRPr="007A61F0" w:rsidRDefault="0068593F" w:rsidP="00824299">
            <w:pPr>
              <w:jc w:val="center"/>
              <w:rPr>
                <w:rFonts w:ascii="Times New Roman" w:hAnsi="Times New Roman" w:cs="Times New Roman"/>
                <w:b/>
                <w:bCs/>
                <w:sz w:val="24"/>
              </w:rPr>
            </w:pPr>
            <w:r>
              <w:rPr>
                <w:rFonts w:ascii="Times New Roman" w:hAnsi="Times New Roman" w:cs="Times New Roman"/>
                <w:b/>
                <w:bCs/>
                <w:sz w:val="24"/>
              </w:rPr>
              <w:t>94</w:t>
            </w:r>
          </w:p>
        </w:tc>
        <w:tc>
          <w:tcPr>
            <w:tcW w:w="1021" w:type="dxa"/>
            <w:tcBorders>
              <w:top w:val="single" w:sz="4" w:space="0" w:color="auto"/>
              <w:left w:val="single" w:sz="4" w:space="0" w:color="auto"/>
              <w:bottom w:val="single" w:sz="4" w:space="0" w:color="auto"/>
              <w:right w:val="single" w:sz="4" w:space="0" w:color="auto"/>
            </w:tcBorders>
          </w:tcPr>
          <w:p w14:paraId="003AEEDD" w14:textId="4914F822" w:rsidR="00C9522E" w:rsidRPr="007A61F0" w:rsidRDefault="007C01F3" w:rsidP="00824299">
            <w:pPr>
              <w:jc w:val="center"/>
              <w:rPr>
                <w:rFonts w:ascii="Times New Roman" w:hAnsi="Times New Roman" w:cs="Times New Roman"/>
                <w:b/>
                <w:bCs/>
                <w:sz w:val="24"/>
              </w:rPr>
            </w:pPr>
            <w:r>
              <w:rPr>
                <w:rFonts w:ascii="Times New Roman" w:hAnsi="Times New Roman" w:cs="Times New Roman"/>
                <w:b/>
                <w:bCs/>
                <w:sz w:val="24"/>
              </w:rPr>
              <w:t>67</w:t>
            </w:r>
          </w:p>
        </w:tc>
        <w:tc>
          <w:tcPr>
            <w:tcW w:w="1843" w:type="dxa"/>
            <w:tcBorders>
              <w:top w:val="single" w:sz="4" w:space="0" w:color="auto"/>
              <w:left w:val="single" w:sz="4" w:space="0" w:color="auto"/>
              <w:bottom w:val="single" w:sz="4" w:space="0" w:color="auto"/>
              <w:right w:val="single" w:sz="4" w:space="0" w:color="auto"/>
            </w:tcBorders>
          </w:tcPr>
          <w:p w14:paraId="6FEA465F" w14:textId="77777777" w:rsidR="00C9522E" w:rsidRPr="007A61F0" w:rsidRDefault="00C9522E" w:rsidP="00824299">
            <w:pPr>
              <w:jc w:val="center"/>
              <w:rPr>
                <w:rFonts w:ascii="Times New Roman" w:hAnsi="Times New Roman" w:cs="Times New Roman"/>
                <w:b/>
                <w:bCs/>
                <w:sz w:val="24"/>
              </w:rPr>
            </w:pPr>
          </w:p>
        </w:tc>
      </w:tr>
    </w:tbl>
    <w:p w14:paraId="49921CED" w14:textId="77777777" w:rsidR="00C9522E" w:rsidRPr="007A61F0" w:rsidRDefault="00C9522E" w:rsidP="000E605D">
      <w:pPr>
        <w:tabs>
          <w:tab w:val="right" w:pos="851"/>
        </w:tabs>
        <w:jc w:val="right"/>
        <w:rPr>
          <w:rFonts w:ascii="Times New Roman" w:hAnsi="Times New Roman" w:cs="Times New Roman"/>
          <w:sz w:val="24"/>
        </w:rPr>
      </w:pPr>
    </w:p>
    <w:p w14:paraId="19F4F7F4" w14:textId="77777777" w:rsidR="000E605D" w:rsidRDefault="000E605D" w:rsidP="000E605D">
      <w:pPr>
        <w:keepNext/>
        <w:keepLines/>
        <w:spacing w:line="360" w:lineRule="auto"/>
        <w:ind w:firstLine="709"/>
        <w:jc w:val="center"/>
        <w:outlineLvl w:val="3"/>
        <w:rPr>
          <w:color w:val="111111"/>
        </w:rPr>
      </w:pPr>
      <w:r>
        <w:rPr>
          <w:rFonts w:ascii="Times New Roman" w:hAnsi="Times New Roman" w:cs="Times New Roman"/>
          <w:b/>
          <w:color w:val="111111"/>
          <w:szCs w:val="28"/>
        </w:rPr>
        <w:t>5.3. Содержание семинаров, практических занятий</w:t>
      </w:r>
    </w:p>
    <w:p w14:paraId="65D8F839" w14:textId="77777777" w:rsidR="000E605D" w:rsidRPr="00B01E34" w:rsidRDefault="000E605D" w:rsidP="000E605D">
      <w:pPr>
        <w:keepNext/>
        <w:jc w:val="right"/>
        <w:rPr>
          <w:rFonts w:ascii="Times New Roman" w:hAnsi="Times New Roman" w:cs="Times New Roman"/>
          <w:color w:val="111111"/>
          <w:szCs w:val="28"/>
        </w:rPr>
      </w:pPr>
      <w:r w:rsidRPr="00B01E34">
        <w:rPr>
          <w:rFonts w:ascii="Times New Roman" w:hAnsi="Times New Roman" w:cs="Times New Roman"/>
          <w:color w:val="111111"/>
          <w:szCs w:val="28"/>
        </w:rPr>
        <w:t>Таблица 3</w:t>
      </w:r>
    </w:p>
    <w:p w14:paraId="4FB77F78" w14:textId="77777777" w:rsidR="000E605D" w:rsidRPr="005C57BB" w:rsidRDefault="000E605D" w:rsidP="000E605D">
      <w:pPr>
        <w:keepNext/>
        <w:jc w:val="center"/>
        <w:rPr>
          <w:rFonts w:ascii="Times New Roman" w:hAnsi="Times New Roman" w:cs="Times New Roman"/>
          <w:color w:val="111111"/>
          <w:sz w:val="24"/>
        </w:rPr>
      </w:pPr>
    </w:p>
    <w:tbl>
      <w:tblPr>
        <w:tblStyle w:val="aff"/>
        <w:tblW w:w="9916" w:type="dxa"/>
        <w:tblLayout w:type="fixed"/>
        <w:tblLook w:val="04A0" w:firstRow="1" w:lastRow="0" w:firstColumn="1" w:lastColumn="0" w:noHBand="0" w:noVBand="1"/>
      </w:tblPr>
      <w:tblGrid>
        <w:gridCol w:w="2694"/>
        <w:gridCol w:w="3680"/>
        <w:gridCol w:w="3542"/>
      </w:tblGrid>
      <w:tr w:rsidR="000E605D" w:rsidRPr="005C57BB" w14:paraId="246D441E" w14:textId="77777777" w:rsidTr="00824299">
        <w:tc>
          <w:tcPr>
            <w:tcW w:w="2694" w:type="dxa"/>
          </w:tcPr>
          <w:p w14:paraId="4DA1F37D" w14:textId="77777777" w:rsidR="000E605D" w:rsidRPr="005C57BB" w:rsidRDefault="000E605D" w:rsidP="00824299">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Наименование тем (разделов) дисциплины</w:t>
            </w:r>
          </w:p>
        </w:tc>
        <w:tc>
          <w:tcPr>
            <w:tcW w:w="3680" w:type="dxa"/>
          </w:tcPr>
          <w:p w14:paraId="5906D488" w14:textId="77777777" w:rsidR="000E605D" w:rsidRPr="005C57BB" w:rsidRDefault="000E605D" w:rsidP="00824299">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5C57BB" w:rsidRDefault="000E605D" w:rsidP="00824299">
            <w:pPr>
              <w:keepNext/>
              <w:widowControl w:val="0"/>
              <w:jc w:val="both"/>
              <w:rPr>
                <w:rFonts w:ascii="Times New Roman" w:hAnsi="Times New Roman" w:cs="Times New Roman"/>
                <w:b/>
                <w:color w:val="111111"/>
                <w:sz w:val="24"/>
              </w:rPr>
            </w:pPr>
          </w:p>
        </w:tc>
        <w:tc>
          <w:tcPr>
            <w:tcW w:w="3542" w:type="dxa"/>
          </w:tcPr>
          <w:p w14:paraId="023E2064" w14:textId="77777777" w:rsidR="000E605D" w:rsidRPr="005C57BB" w:rsidRDefault="000E605D" w:rsidP="00824299">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Формы проведения занятий</w:t>
            </w:r>
          </w:p>
        </w:tc>
      </w:tr>
      <w:tr w:rsidR="000E605D" w:rsidRPr="005C57BB" w14:paraId="3DDC16C0" w14:textId="77777777" w:rsidTr="00824299">
        <w:tc>
          <w:tcPr>
            <w:tcW w:w="2694" w:type="dxa"/>
          </w:tcPr>
          <w:p w14:paraId="0EDAF7B0" w14:textId="77777777" w:rsidR="000E605D" w:rsidRPr="005C57BB" w:rsidRDefault="000E605D" w:rsidP="00824299">
            <w:pPr>
              <w:pStyle w:val="63"/>
              <w:widowControl w:val="0"/>
              <w:shd w:val="clear" w:color="auto" w:fill="auto"/>
              <w:spacing w:before="0" w:after="0" w:line="240" w:lineRule="auto"/>
              <w:ind w:right="-1"/>
              <w:rPr>
                <w:rFonts w:cs="Times New Roman"/>
                <w:bCs/>
                <w:color w:val="111111"/>
                <w:spacing w:val="0"/>
                <w:sz w:val="24"/>
                <w:szCs w:val="24"/>
              </w:rPr>
            </w:pPr>
            <w:r w:rsidRPr="00E47212">
              <w:rPr>
                <w:rFonts w:eastAsia="Times New Roman" w:cs="Times New Roman"/>
                <w:bCs/>
                <w:color w:val="111111"/>
                <w:spacing w:val="0"/>
                <w:sz w:val="24"/>
                <w:szCs w:val="24"/>
              </w:rPr>
              <w:t xml:space="preserve">Тема 1.1. Предмет и задачи курса. Кросс-культурные коммуникации: современные тенденции и актуальные проблемы </w:t>
            </w:r>
          </w:p>
        </w:tc>
        <w:tc>
          <w:tcPr>
            <w:tcW w:w="3680" w:type="dxa"/>
          </w:tcPr>
          <w:p w14:paraId="015CDBAE" w14:textId="77777777" w:rsidR="000E605D" w:rsidRPr="005C57BB" w:rsidRDefault="000E605D" w:rsidP="00824299">
            <w:pPr>
              <w:jc w:val="both"/>
              <w:rPr>
                <w:rFonts w:ascii="Times New Roman" w:hAnsi="Times New Roman" w:cs="Times New Roman"/>
                <w:color w:val="111111"/>
                <w:sz w:val="24"/>
              </w:rPr>
            </w:pPr>
            <w:r w:rsidRPr="005C57BB">
              <w:rPr>
                <w:rFonts w:ascii="Times New Roman" w:hAnsi="Times New Roman" w:cs="Times New Roman"/>
                <w:sz w:val="24"/>
              </w:rPr>
              <w:t>1.Основные направления и актуальные проблемы теории и практики кросс-культурных коммуникаций в сфере международной политики и бизнеса.</w:t>
            </w:r>
            <w:r w:rsidRPr="005C57BB">
              <w:rPr>
                <w:rFonts w:ascii="Times New Roman" w:eastAsia="Calibri" w:hAnsi="Times New Roman" w:cs="Times New Roman"/>
                <w:sz w:val="24"/>
                <w:lang w:eastAsia="en-US"/>
              </w:rPr>
              <w:t xml:space="preserve"> 2.Проблемы разработки коммуникационной стратегии при общении с представителями разных стран. </w:t>
            </w:r>
            <w:r w:rsidRPr="005C57BB">
              <w:rPr>
                <w:rFonts w:ascii="Times New Roman" w:hAnsi="Times New Roman" w:cs="Times New Roman"/>
                <w:sz w:val="24"/>
              </w:rPr>
              <w:t>3.Управление культурными различиями.</w:t>
            </w:r>
            <w:r>
              <w:rPr>
                <w:rFonts w:ascii="Times New Roman" w:hAnsi="Times New Roman" w:cs="Times New Roman"/>
                <w:sz w:val="24"/>
              </w:rPr>
              <w:t xml:space="preserve"> </w:t>
            </w:r>
            <w:r w:rsidRPr="005C57BB">
              <w:rPr>
                <w:rFonts w:ascii="Times New Roman" w:eastAsia="Calibri" w:hAnsi="Times New Roman" w:cs="Times New Roman"/>
                <w:sz w:val="24"/>
                <w:lang w:eastAsia="en-US"/>
              </w:rPr>
              <w:t xml:space="preserve">4. Плюсы и минусы экономической и культурной глобализации. </w:t>
            </w:r>
          </w:p>
        </w:tc>
        <w:tc>
          <w:tcPr>
            <w:tcW w:w="3542" w:type="dxa"/>
          </w:tcPr>
          <w:p w14:paraId="6264534A" w14:textId="77777777" w:rsidR="000E605D" w:rsidRPr="005C57BB" w:rsidRDefault="000E605D" w:rsidP="00824299">
            <w:pPr>
              <w:widowControl w:val="0"/>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0E605D" w:rsidRPr="005C57BB" w14:paraId="3B0E6AA6" w14:textId="77777777" w:rsidTr="00824299">
        <w:tc>
          <w:tcPr>
            <w:tcW w:w="2694" w:type="dxa"/>
          </w:tcPr>
          <w:p w14:paraId="3F619306" w14:textId="77777777" w:rsidR="000E605D" w:rsidRPr="00E47212" w:rsidRDefault="000E605D" w:rsidP="00824299">
            <w:pPr>
              <w:widowControl w:val="0"/>
              <w:shd w:val="clear" w:color="auto" w:fill="FFFFFF"/>
              <w:jc w:val="both"/>
              <w:rPr>
                <w:rFonts w:ascii="Times New Roman" w:hAnsi="Times New Roman" w:cs="Times New Roman"/>
                <w:bCs/>
                <w:color w:val="111111"/>
                <w:sz w:val="24"/>
              </w:rPr>
            </w:pPr>
            <w:r w:rsidRPr="00E47212">
              <w:rPr>
                <w:rFonts w:ascii="Times New Roman" w:hAnsi="Times New Roman" w:cs="Times New Roman"/>
                <w:bCs/>
                <w:color w:val="111111"/>
                <w:sz w:val="24"/>
              </w:rPr>
              <w:t>Тема 2. Классификация культур</w:t>
            </w:r>
          </w:p>
          <w:p w14:paraId="1D522DC4" w14:textId="77777777" w:rsidR="000E605D" w:rsidRPr="005C57BB" w:rsidRDefault="000E605D" w:rsidP="00824299">
            <w:pPr>
              <w:widowControl w:val="0"/>
              <w:shd w:val="clear" w:color="auto" w:fill="FFFFFF"/>
              <w:jc w:val="both"/>
              <w:rPr>
                <w:rFonts w:ascii="Times New Roman" w:eastAsiaTheme="minorHAnsi" w:hAnsi="Times New Roman" w:cs="Times New Roman"/>
                <w:bCs/>
                <w:color w:val="111111"/>
                <w:sz w:val="24"/>
                <w:lang w:eastAsia="en-US"/>
              </w:rPr>
            </w:pPr>
          </w:p>
        </w:tc>
        <w:tc>
          <w:tcPr>
            <w:tcW w:w="3680" w:type="dxa"/>
          </w:tcPr>
          <w:p w14:paraId="74B270D9" w14:textId="77777777" w:rsidR="000E605D" w:rsidRPr="005C57BB" w:rsidRDefault="000E605D" w:rsidP="00824299">
            <w:pPr>
              <w:jc w:val="both"/>
              <w:rPr>
                <w:rFonts w:ascii="Times New Roman" w:eastAsia="Calibri" w:hAnsi="Times New Roman" w:cs="Times New Roman"/>
                <w:bCs/>
                <w:sz w:val="24"/>
                <w:lang w:eastAsia="en-US"/>
              </w:rPr>
            </w:pPr>
            <w:r w:rsidRPr="005C57BB">
              <w:rPr>
                <w:rFonts w:ascii="Times New Roman" w:eastAsia="Calibri" w:hAnsi="Times New Roman" w:cs="Times New Roman"/>
                <w:bCs/>
                <w:sz w:val="24"/>
                <w:lang w:eastAsia="en-US"/>
              </w:rPr>
              <w:t>1.Разнообразие критериев типологии культур. 2.Современные типологии культур и цивилизаций. Культурные кластеры стран.</w:t>
            </w:r>
          </w:p>
          <w:p w14:paraId="7CA01AF5" w14:textId="77777777" w:rsidR="000E605D" w:rsidRPr="005C57BB" w:rsidRDefault="000E605D" w:rsidP="00824299">
            <w:pPr>
              <w:jc w:val="both"/>
              <w:rPr>
                <w:rFonts w:ascii="Times New Roman" w:hAnsi="Times New Roman" w:cs="Times New Roman"/>
                <w:sz w:val="24"/>
              </w:rPr>
            </w:pPr>
            <w:r w:rsidRPr="005C57BB">
              <w:rPr>
                <w:rFonts w:ascii="Times New Roman" w:eastAsia="Calibri" w:hAnsi="Times New Roman" w:cs="Times New Roman"/>
                <w:bCs/>
                <w:sz w:val="24"/>
                <w:lang w:eastAsia="en-US"/>
              </w:rPr>
              <w:t>3. Карта культурных ценностей (</w:t>
            </w:r>
            <w:r w:rsidRPr="005C57BB">
              <w:rPr>
                <w:rFonts w:ascii="Times New Roman" w:hAnsi="Times New Roman" w:cs="Times New Roman"/>
                <w:sz w:val="24"/>
              </w:rPr>
              <w:t>Р. Инглхард).</w:t>
            </w:r>
          </w:p>
          <w:p w14:paraId="25371906" w14:textId="77777777" w:rsidR="000E605D" w:rsidRPr="005C57BB" w:rsidRDefault="000E605D" w:rsidP="00824299">
            <w:pPr>
              <w:jc w:val="both"/>
              <w:rPr>
                <w:rFonts w:ascii="Times New Roman" w:hAnsi="Times New Roman" w:cs="Times New Roman"/>
                <w:sz w:val="24"/>
              </w:rPr>
            </w:pPr>
            <w:r w:rsidRPr="005C57BB">
              <w:rPr>
                <w:rFonts w:ascii="Times New Roman" w:hAnsi="Times New Roman" w:cs="Times New Roman"/>
                <w:sz w:val="24"/>
              </w:rPr>
              <w:lastRenderedPageBreak/>
              <w:t xml:space="preserve">4. Теория Э. Холла о высоко- и низко-контекстуальных культурах. </w:t>
            </w:r>
          </w:p>
          <w:p w14:paraId="4DC7C3EF" w14:textId="77777777" w:rsidR="000E605D" w:rsidRPr="005C57BB" w:rsidRDefault="000E605D" w:rsidP="00824299">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5. Подход Хампден – Турнера – Тромпенаарса.</w:t>
            </w:r>
          </w:p>
          <w:p w14:paraId="03B48FFB" w14:textId="77777777" w:rsidR="000E605D" w:rsidRPr="005C57BB" w:rsidRDefault="000E605D" w:rsidP="00824299">
            <w:pPr>
              <w:autoSpaceDE w:val="0"/>
              <w:autoSpaceDN w:val="0"/>
              <w:adjustRightInd w:val="0"/>
              <w:jc w:val="both"/>
              <w:rPr>
                <w:rFonts w:ascii="Times New Roman" w:hAnsi="Times New Roman" w:cs="Times New Roman"/>
                <w:color w:val="111111"/>
                <w:sz w:val="24"/>
                <w:lang w:eastAsia="en-US"/>
              </w:rPr>
            </w:pPr>
            <w:r w:rsidRPr="005C57BB">
              <w:rPr>
                <w:rFonts w:ascii="Times New Roman" w:eastAsia="Calibri" w:hAnsi="Times New Roman" w:cs="Times New Roman"/>
                <w:sz w:val="24"/>
                <w:lang w:eastAsia="en-US"/>
              </w:rPr>
              <w:t xml:space="preserve">6. </w:t>
            </w:r>
            <w:r w:rsidRPr="005C57BB">
              <w:rPr>
                <w:rFonts w:ascii="Times New Roman" w:hAnsi="Times New Roman" w:cs="Times New Roman"/>
                <w:sz w:val="24"/>
              </w:rPr>
              <w:t>Культурный профиль отдельных стран.</w:t>
            </w:r>
          </w:p>
        </w:tc>
        <w:tc>
          <w:tcPr>
            <w:tcW w:w="3542" w:type="dxa"/>
          </w:tcPr>
          <w:p w14:paraId="41042FBB" w14:textId="77777777" w:rsidR="000E605D" w:rsidRPr="005C57BB" w:rsidRDefault="000E605D" w:rsidP="00824299">
            <w:pPr>
              <w:widowControl w:val="0"/>
              <w:jc w:val="both"/>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lastRenderedPageBreak/>
              <w:t>Доклады, блиц-опрос,</w:t>
            </w:r>
          </w:p>
          <w:p w14:paraId="58A7DE77" w14:textId="63E7DA01" w:rsidR="000E605D" w:rsidRPr="005C57BB" w:rsidRDefault="000E605D" w:rsidP="00824299">
            <w:pPr>
              <w:widowControl w:val="0"/>
              <w:ind w:firstLine="3"/>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решение кейса</w:t>
            </w:r>
            <w:r w:rsidR="001C2563">
              <w:rPr>
                <w:rFonts w:ascii="Times New Roman" w:eastAsia="Calibri" w:hAnsi="Times New Roman" w:cs="Times New Roman"/>
                <w:color w:val="111111"/>
                <w:sz w:val="24"/>
                <w:lang w:bidi="ru-RU"/>
              </w:rPr>
              <w:t>, практические зада</w:t>
            </w:r>
            <w:r w:rsidR="009C44EF">
              <w:rPr>
                <w:rFonts w:ascii="Times New Roman" w:eastAsia="Calibri" w:hAnsi="Times New Roman" w:cs="Times New Roman"/>
                <w:color w:val="111111"/>
                <w:sz w:val="24"/>
                <w:lang w:bidi="ru-RU"/>
              </w:rPr>
              <w:t>ния</w:t>
            </w:r>
          </w:p>
        </w:tc>
      </w:tr>
      <w:tr w:rsidR="000E605D" w:rsidRPr="005C57BB" w14:paraId="3026CE4D" w14:textId="77777777" w:rsidTr="00824299">
        <w:tc>
          <w:tcPr>
            <w:tcW w:w="2694" w:type="dxa"/>
          </w:tcPr>
          <w:p w14:paraId="331E3FF7" w14:textId="77777777" w:rsidR="000E605D" w:rsidRPr="005C57BB" w:rsidRDefault="000E605D" w:rsidP="00824299">
            <w:pPr>
              <w:widowControl w:val="0"/>
              <w:jc w:val="both"/>
              <w:rPr>
                <w:rFonts w:ascii="Times New Roman" w:eastAsiaTheme="minorHAnsi" w:hAnsi="Times New Roman" w:cs="Times New Roman"/>
                <w:bCs/>
                <w:color w:val="111111"/>
                <w:sz w:val="24"/>
                <w:lang w:eastAsia="en-US"/>
              </w:rPr>
            </w:pPr>
            <w:r w:rsidRPr="00E47212">
              <w:rPr>
                <w:rFonts w:ascii="Times New Roman" w:hAnsi="Times New Roman" w:cs="Times New Roman"/>
                <w:bCs/>
                <w:color w:val="111111"/>
                <w:sz w:val="24"/>
              </w:rPr>
              <w:t>Тема 1.3. Проблема культурных различий и этноцентризм</w:t>
            </w:r>
          </w:p>
        </w:tc>
        <w:tc>
          <w:tcPr>
            <w:tcW w:w="3680" w:type="dxa"/>
          </w:tcPr>
          <w:p w14:paraId="5E9025A9" w14:textId="77777777" w:rsidR="007C01F3" w:rsidRDefault="000E605D" w:rsidP="00824299">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bCs/>
                <w:sz w:val="24"/>
                <w:lang w:eastAsia="en-US"/>
              </w:rPr>
              <w:t xml:space="preserve">1. </w:t>
            </w:r>
            <w:r w:rsidRPr="005C57BB">
              <w:rPr>
                <w:rFonts w:ascii="Times New Roman" w:eastAsia="Calibri" w:hAnsi="Times New Roman" w:cs="Times New Roman"/>
                <w:sz w:val="24"/>
                <w:lang w:eastAsia="en-US"/>
              </w:rPr>
              <w:t xml:space="preserve">Формы межкультурных взаимодействий. </w:t>
            </w:r>
          </w:p>
          <w:p w14:paraId="2A88C285" w14:textId="06FE22F8" w:rsidR="000E605D" w:rsidRPr="005C57BB" w:rsidRDefault="000E605D" w:rsidP="00824299">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2. Культурные стили конфликта. Методика их измерения М. Хаммера. </w:t>
            </w:r>
          </w:p>
          <w:p w14:paraId="5B9B2F59" w14:textId="77777777" w:rsidR="000E605D" w:rsidRPr="005C57BB" w:rsidRDefault="000E605D" w:rsidP="00824299">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3. Культурные различия между народами. Индекс культурных различий. </w:t>
            </w:r>
          </w:p>
          <w:p w14:paraId="6B744AA9" w14:textId="77777777" w:rsidR="000E605D" w:rsidRPr="005C57BB" w:rsidRDefault="000E605D" w:rsidP="00824299">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4. Культурный шок в процессе освоения иностранной культуры. </w:t>
            </w:r>
          </w:p>
          <w:p w14:paraId="676133B9" w14:textId="77777777" w:rsidR="000E605D" w:rsidRPr="005C57BB" w:rsidRDefault="000E605D" w:rsidP="00824299">
            <w:pPr>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Этнокультурные стереотипы и предрассудки в межкультурной коммуникации. </w:t>
            </w:r>
          </w:p>
          <w:p w14:paraId="170A23A4" w14:textId="77777777" w:rsidR="000E605D" w:rsidRPr="005C57BB" w:rsidRDefault="000E605D" w:rsidP="00824299">
            <w:pPr>
              <w:jc w:val="both"/>
              <w:rPr>
                <w:rFonts w:ascii="Times New Roman" w:hAnsi="Times New Roman" w:cs="Times New Roman"/>
                <w:color w:val="111111"/>
                <w:sz w:val="24"/>
              </w:rPr>
            </w:pPr>
            <w:r w:rsidRPr="005C57BB">
              <w:rPr>
                <w:rFonts w:ascii="Times New Roman" w:eastAsia="Calibri" w:hAnsi="Times New Roman" w:cs="Times New Roman"/>
                <w:sz w:val="24"/>
                <w:lang w:eastAsia="en-US"/>
              </w:rPr>
              <w:t xml:space="preserve">6. Эффективное межкультурное общение и факторы, способствующие ее достижению. </w:t>
            </w:r>
          </w:p>
        </w:tc>
        <w:tc>
          <w:tcPr>
            <w:tcW w:w="3542" w:type="dxa"/>
          </w:tcPr>
          <w:p w14:paraId="7B05FF79" w14:textId="77777777" w:rsidR="000E605D" w:rsidRPr="005C57BB" w:rsidRDefault="000E605D" w:rsidP="00824299">
            <w:pPr>
              <w:widowControl w:val="0"/>
              <w:ind w:firstLine="3"/>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t>Обсуждение актуальных проблем, ситуационные задачи</w:t>
            </w:r>
          </w:p>
        </w:tc>
      </w:tr>
      <w:tr w:rsidR="000E605D" w:rsidRPr="005C57BB" w14:paraId="068FFD54" w14:textId="77777777" w:rsidTr="00824299">
        <w:tc>
          <w:tcPr>
            <w:tcW w:w="2694" w:type="dxa"/>
          </w:tcPr>
          <w:p w14:paraId="5BC537DD" w14:textId="77777777" w:rsidR="000E605D" w:rsidRPr="005C57BB" w:rsidRDefault="000E605D" w:rsidP="00824299">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1.4. Вербальные и невербальные средства межкультурной коммуникации</w:t>
            </w:r>
          </w:p>
        </w:tc>
        <w:tc>
          <w:tcPr>
            <w:tcW w:w="3680" w:type="dxa"/>
          </w:tcPr>
          <w:p w14:paraId="37FCF599" w14:textId="77777777" w:rsidR="000E605D" w:rsidRPr="005C57BB" w:rsidRDefault="000E605D" w:rsidP="00824299">
            <w:pPr>
              <w:widowControl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1.</w:t>
            </w:r>
            <w:r w:rsidRPr="005C57BB">
              <w:rPr>
                <w:rFonts w:ascii="Times New Roman" w:eastAsia="Calibri" w:hAnsi="Times New Roman" w:cs="Times New Roman"/>
                <w:bCs/>
                <w:sz w:val="24"/>
                <w:lang w:eastAsia="en-US"/>
              </w:rPr>
              <w:t>Язык как универсальное средство общения. Понятие о «фоновых знаниях».</w:t>
            </w:r>
          </w:p>
          <w:p w14:paraId="7E66C007" w14:textId="77777777" w:rsidR="000E605D" w:rsidRPr="005C57BB" w:rsidRDefault="000E605D" w:rsidP="00824299">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Pr="005C57BB">
              <w:rPr>
                <w:rFonts w:ascii="Times New Roman" w:eastAsia="Calibri" w:hAnsi="Times New Roman" w:cs="Times New Roman"/>
                <w:sz w:val="24"/>
                <w:lang w:eastAsia="en-US"/>
              </w:rPr>
              <w:t>Основные виды невербальной коммуникации. Значение и роль жестов в межкультурной коммуникации.</w:t>
            </w:r>
          </w:p>
          <w:p w14:paraId="46E1B764" w14:textId="67C1D054" w:rsidR="000E605D" w:rsidRDefault="000E605D" w:rsidP="00824299">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3. </w:t>
            </w:r>
            <w:r w:rsidRPr="005C57BB">
              <w:rPr>
                <w:rFonts w:ascii="Times New Roman" w:eastAsia="Calibri" w:hAnsi="Times New Roman" w:cs="Times New Roman"/>
                <w:sz w:val="24"/>
                <w:lang w:eastAsia="en-US"/>
              </w:rPr>
              <w:t>Государственная символика разных стран мира.</w:t>
            </w:r>
          </w:p>
          <w:p w14:paraId="5C455211" w14:textId="79E4FB82" w:rsidR="000E605D" w:rsidRPr="005C57BB" w:rsidRDefault="00B01E34" w:rsidP="00824299">
            <w:pPr>
              <w:widowControl w:val="0"/>
              <w:rPr>
                <w:rFonts w:ascii="Times New Roman" w:hAnsi="Times New Roman" w:cs="Times New Roman"/>
                <w:color w:val="111111"/>
                <w:sz w:val="24"/>
              </w:rPr>
            </w:pPr>
            <w:r>
              <w:rPr>
                <w:rFonts w:ascii="Times New Roman" w:eastAsia="Calibri" w:hAnsi="Times New Roman" w:cs="Times New Roman"/>
                <w:sz w:val="24"/>
                <w:lang w:eastAsia="en-US"/>
              </w:rPr>
              <w:t>4</w:t>
            </w:r>
            <w:r w:rsidR="000E605D">
              <w:rPr>
                <w:rFonts w:ascii="Times New Roman" w:eastAsia="Calibri" w:hAnsi="Times New Roman" w:cs="Times New Roman"/>
                <w:sz w:val="24"/>
                <w:lang w:eastAsia="en-US"/>
              </w:rPr>
              <w:t xml:space="preserve">. </w:t>
            </w:r>
            <w:r w:rsidR="000E605D" w:rsidRPr="00B97F58">
              <w:rPr>
                <w:rFonts w:ascii="Times New Roman" w:eastAsia="Calibri" w:hAnsi="Times New Roman" w:cs="Times New Roman"/>
                <w:sz w:val="24"/>
                <w:lang w:eastAsia="en-US"/>
              </w:rPr>
              <w:t>Анализ вербальных и невербальных коммуникаций представителей разных социо-культурных и этно-конфессиональных групп в социальных сетях.</w:t>
            </w:r>
          </w:p>
        </w:tc>
        <w:tc>
          <w:tcPr>
            <w:tcW w:w="3542" w:type="dxa"/>
          </w:tcPr>
          <w:p w14:paraId="6A6A2EBD" w14:textId="77777777" w:rsidR="000E605D" w:rsidRPr="005C57BB" w:rsidRDefault="000E605D" w:rsidP="00824299">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r w:rsidR="000E605D" w:rsidRPr="005C57BB" w14:paraId="534F4149" w14:textId="77777777" w:rsidTr="00824299">
        <w:tc>
          <w:tcPr>
            <w:tcW w:w="2694" w:type="dxa"/>
          </w:tcPr>
          <w:p w14:paraId="5CF62BDF" w14:textId="77777777" w:rsidR="000E605D" w:rsidRPr="005C57BB" w:rsidRDefault="000E605D" w:rsidP="00824299">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2.1. Кросс-культурные особенности делового общения и этикета в контексте международного бизнеса</w:t>
            </w:r>
          </w:p>
        </w:tc>
        <w:tc>
          <w:tcPr>
            <w:tcW w:w="3680" w:type="dxa"/>
          </w:tcPr>
          <w:p w14:paraId="6AFDF83B" w14:textId="77777777" w:rsidR="000E605D" w:rsidRPr="005C57BB" w:rsidRDefault="000E605D" w:rsidP="00824299">
            <w:pPr>
              <w:jc w:val="both"/>
              <w:rPr>
                <w:rFonts w:ascii="Times New Roman" w:hAnsi="Times New Roman" w:cs="Times New Roman"/>
                <w:sz w:val="24"/>
              </w:rPr>
            </w:pPr>
            <w:r>
              <w:rPr>
                <w:rFonts w:ascii="Times New Roman" w:eastAsia="Calibri" w:hAnsi="Times New Roman" w:cs="Times New Roman"/>
                <w:sz w:val="24"/>
                <w:lang w:eastAsia="en-US"/>
              </w:rPr>
              <w:t>1.</w:t>
            </w:r>
            <w:r w:rsidRPr="005C57BB">
              <w:rPr>
                <w:rFonts w:ascii="Times New Roman" w:eastAsia="Calibri" w:hAnsi="Times New Roman" w:cs="Times New Roman"/>
                <w:sz w:val="24"/>
                <w:lang w:eastAsia="en-US"/>
              </w:rPr>
              <w:t>Специфика национальных моделей менеджмента разных стран в сопоставительном анализе.</w:t>
            </w:r>
            <w:r w:rsidRPr="005C57BB">
              <w:rPr>
                <w:rFonts w:ascii="Times New Roman" w:hAnsi="Times New Roman" w:cs="Times New Roman"/>
                <w:sz w:val="24"/>
              </w:rPr>
              <w:t xml:space="preserve"> </w:t>
            </w:r>
          </w:p>
          <w:p w14:paraId="2C28D0B1" w14:textId="77777777" w:rsidR="000E605D" w:rsidRDefault="000E605D" w:rsidP="00824299">
            <w:pPr>
              <w:jc w:val="both"/>
              <w:rPr>
                <w:rFonts w:ascii="Times New Roman" w:hAnsi="Times New Roman" w:cs="Times New Roman"/>
                <w:color w:val="111111"/>
                <w:sz w:val="24"/>
              </w:rPr>
            </w:pPr>
            <w:r>
              <w:rPr>
                <w:rFonts w:ascii="Times New Roman" w:hAnsi="Times New Roman" w:cs="Times New Roman"/>
                <w:color w:val="111111"/>
                <w:sz w:val="24"/>
              </w:rPr>
              <w:t>2.</w:t>
            </w:r>
            <w:r w:rsidRPr="005C57BB">
              <w:rPr>
                <w:rFonts w:ascii="Times New Roman" w:hAnsi="Times New Roman" w:cs="Times New Roman"/>
                <w:color w:val="111111"/>
                <w:sz w:val="24"/>
              </w:rPr>
              <w:t xml:space="preserve">Модель корпоративной культуры Э. Шейна. </w:t>
            </w:r>
            <w:r>
              <w:rPr>
                <w:rFonts w:ascii="Times New Roman" w:hAnsi="Times New Roman" w:cs="Times New Roman"/>
                <w:color w:val="111111"/>
                <w:sz w:val="24"/>
              </w:rPr>
              <w:t>Анализ корпоративных культур разных организаций.</w:t>
            </w:r>
          </w:p>
          <w:p w14:paraId="34DAE773" w14:textId="77777777" w:rsidR="000E605D" w:rsidRPr="00547B0A" w:rsidRDefault="000E605D" w:rsidP="00824299">
            <w:pPr>
              <w:jc w:val="both"/>
              <w:rPr>
                <w:rFonts w:ascii="Times New Roman" w:hAnsi="Times New Roman" w:cs="Times New Roman"/>
                <w:sz w:val="24"/>
              </w:rPr>
            </w:pPr>
            <w:r>
              <w:rPr>
                <w:rFonts w:ascii="Times New Roman" w:hAnsi="Times New Roman" w:cs="Times New Roman"/>
                <w:color w:val="111111"/>
                <w:sz w:val="24"/>
              </w:rPr>
              <w:t xml:space="preserve">3. </w:t>
            </w:r>
            <w:r w:rsidRPr="005C57BB">
              <w:rPr>
                <w:rFonts w:ascii="Times New Roman" w:eastAsia="Calibri" w:hAnsi="Times New Roman" w:cs="Times New Roman"/>
                <w:color w:val="111111"/>
                <w:sz w:val="24"/>
                <w:lang w:eastAsia="en-US"/>
              </w:rPr>
              <w:t xml:space="preserve">Управление переговорным процессом. Особенности организации </w:t>
            </w:r>
            <w:r>
              <w:rPr>
                <w:rFonts w:ascii="Times New Roman" w:eastAsia="Calibri" w:hAnsi="Times New Roman" w:cs="Times New Roman"/>
                <w:color w:val="111111"/>
                <w:sz w:val="24"/>
                <w:lang w:eastAsia="en-US"/>
              </w:rPr>
              <w:t xml:space="preserve">деловых переговоров с </w:t>
            </w:r>
            <w:r w:rsidRPr="005C57BB">
              <w:rPr>
                <w:rFonts w:ascii="Times New Roman" w:eastAsia="Calibri" w:hAnsi="Times New Roman" w:cs="Times New Roman"/>
                <w:color w:val="111111"/>
                <w:sz w:val="24"/>
                <w:lang w:eastAsia="en-US"/>
              </w:rPr>
              <w:t>зарубежны</w:t>
            </w:r>
            <w:r>
              <w:rPr>
                <w:rFonts w:ascii="Times New Roman" w:eastAsia="Calibri" w:hAnsi="Times New Roman" w:cs="Times New Roman"/>
                <w:color w:val="111111"/>
                <w:sz w:val="24"/>
                <w:lang w:eastAsia="en-US"/>
              </w:rPr>
              <w:t>ми</w:t>
            </w:r>
            <w:r w:rsidRPr="005C57BB">
              <w:rPr>
                <w:rFonts w:ascii="Times New Roman" w:eastAsia="Calibri" w:hAnsi="Times New Roman" w:cs="Times New Roman"/>
                <w:color w:val="111111"/>
                <w:sz w:val="24"/>
                <w:lang w:eastAsia="en-US"/>
              </w:rPr>
              <w:t xml:space="preserve"> партнер</w:t>
            </w:r>
            <w:r>
              <w:rPr>
                <w:rFonts w:ascii="Times New Roman" w:eastAsia="Calibri" w:hAnsi="Times New Roman" w:cs="Times New Roman"/>
                <w:color w:val="111111"/>
                <w:sz w:val="24"/>
                <w:lang w:eastAsia="en-US"/>
              </w:rPr>
              <w:t>а</w:t>
            </w:r>
            <w:r w:rsidRPr="005C57BB">
              <w:rPr>
                <w:rFonts w:ascii="Times New Roman" w:eastAsia="Calibri" w:hAnsi="Times New Roman" w:cs="Times New Roman"/>
                <w:color w:val="111111"/>
                <w:sz w:val="24"/>
                <w:lang w:eastAsia="en-US"/>
              </w:rPr>
              <w:t>.</w:t>
            </w:r>
          </w:p>
          <w:p w14:paraId="4CEDF5C0" w14:textId="62881EC1" w:rsidR="000E605D"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lastRenderedPageBreak/>
              <w:t xml:space="preserve">4. </w:t>
            </w:r>
            <w:r w:rsidR="00B85790">
              <w:rPr>
                <w:rFonts w:ascii="Times New Roman" w:eastAsia="Calibri" w:hAnsi="Times New Roman" w:cs="Times New Roman"/>
                <w:sz w:val="24"/>
                <w:lang w:eastAsia="en-US"/>
              </w:rPr>
              <w:t xml:space="preserve">Особенности этических норм и ценностей </w:t>
            </w:r>
            <w:r w:rsidRPr="005C57BB">
              <w:rPr>
                <w:rFonts w:ascii="Times New Roman" w:eastAsia="Calibri" w:hAnsi="Times New Roman" w:cs="Times New Roman"/>
                <w:sz w:val="24"/>
                <w:lang w:eastAsia="en-US"/>
              </w:rPr>
              <w:t xml:space="preserve">в </w:t>
            </w:r>
            <w:r>
              <w:rPr>
                <w:rFonts w:ascii="Times New Roman" w:eastAsia="Calibri" w:hAnsi="Times New Roman" w:cs="Times New Roman"/>
                <w:sz w:val="24"/>
                <w:lang w:eastAsia="en-US"/>
              </w:rPr>
              <w:t xml:space="preserve">разных </w:t>
            </w:r>
            <w:r w:rsidRPr="005C57BB">
              <w:rPr>
                <w:rFonts w:ascii="Times New Roman" w:eastAsia="Calibri" w:hAnsi="Times New Roman" w:cs="Times New Roman"/>
                <w:sz w:val="24"/>
                <w:lang w:eastAsia="en-US"/>
              </w:rPr>
              <w:t xml:space="preserve">странах. </w:t>
            </w:r>
          </w:p>
          <w:p w14:paraId="5FF9B1D2" w14:textId="77777777" w:rsidR="000E605D" w:rsidRPr="00547B0A" w:rsidRDefault="000E605D" w:rsidP="00824299">
            <w:pPr>
              <w:autoSpaceDE w:val="0"/>
              <w:autoSpaceDN w:val="0"/>
              <w:adjustRightInd w:val="0"/>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 xml:space="preserve">5. </w:t>
            </w:r>
            <w:r w:rsidRPr="005C57BB">
              <w:rPr>
                <w:rFonts w:ascii="Times New Roman" w:hAnsi="Times New Roman" w:cs="Times New Roman"/>
                <w:sz w:val="24"/>
              </w:rPr>
              <w:t xml:space="preserve">Международный этикет: нормы и правила. </w:t>
            </w:r>
          </w:p>
        </w:tc>
        <w:tc>
          <w:tcPr>
            <w:tcW w:w="3542" w:type="dxa"/>
          </w:tcPr>
          <w:p w14:paraId="0927B4C9" w14:textId="772A0159" w:rsidR="000E605D" w:rsidRPr="005C57BB" w:rsidRDefault="009C44EF" w:rsidP="009C44EF">
            <w:pPr>
              <w:widowControl w:val="0"/>
              <w:outlineLvl w:val="0"/>
              <w:rPr>
                <w:rFonts w:ascii="Times New Roman" w:hAnsi="Times New Roman" w:cs="Times New Roman"/>
                <w:color w:val="111111"/>
                <w:sz w:val="24"/>
              </w:rPr>
            </w:pPr>
            <w:r>
              <w:rPr>
                <w:rFonts w:ascii="Times New Roman" w:hAnsi="Times New Roman" w:cs="Times New Roman"/>
                <w:color w:val="111111"/>
                <w:sz w:val="24"/>
                <w:lang w:bidi="ru-RU"/>
              </w:rPr>
              <w:lastRenderedPageBreak/>
              <w:t>Практические задания</w:t>
            </w:r>
            <w:r w:rsidR="000E605D" w:rsidRPr="001E6298">
              <w:rPr>
                <w:rFonts w:ascii="Times New Roman" w:hAnsi="Times New Roman" w:cs="Times New Roman"/>
                <w:color w:val="111111"/>
                <w:sz w:val="24"/>
                <w:lang w:bidi="ru-RU"/>
              </w:rPr>
              <w:t>, анализ деловых ситуаций на основе кейс-метода</w:t>
            </w:r>
          </w:p>
        </w:tc>
      </w:tr>
      <w:tr w:rsidR="000E605D" w:rsidRPr="005C57BB" w14:paraId="6A7DA0E3" w14:textId="77777777" w:rsidTr="00824299">
        <w:tc>
          <w:tcPr>
            <w:tcW w:w="2694" w:type="dxa"/>
          </w:tcPr>
          <w:p w14:paraId="722899AB" w14:textId="77777777" w:rsidR="00B01E34" w:rsidRPr="00B01E34" w:rsidRDefault="000E605D" w:rsidP="00B01E34">
            <w:pPr>
              <w:widowControl w:val="0"/>
              <w:rPr>
                <w:rFonts w:ascii="Times New Roman" w:eastAsia="Calibri" w:hAnsi="Times New Roman" w:cs="Times New Roman"/>
                <w:bCs/>
                <w:color w:val="111111"/>
                <w:sz w:val="24"/>
                <w:lang w:eastAsia="en-US"/>
              </w:rPr>
            </w:pPr>
            <w:r w:rsidRPr="00B97F58">
              <w:rPr>
                <w:rFonts w:ascii="Times New Roman" w:eastAsia="Calibri" w:hAnsi="Times New Roman" w:cs="Times New Roman"/>
                <w:bCs/>
                <w:color w:val="111111"/>
                <w:sz w:val="24"/>
                <w:lang w:eastAsia="en-US"/>
              </w:rPr>
              <w:t xml:space="preserve">Тема 2.2 </w:t>
            </w:r>
            <w:r w:rsidR="00B01E34" w:rsidRPr="00B01E34">
              <w:rPr>
                <w:rFonts w:ascii="Times New Roman" w:eastAsia="Calibri" w:hAnsi="Times New Roman" w:cs="Times New Roman"/>
                <w:bCs/>
                <w:color w:val="111111"/>
                <w:sz w:val="24"/>
                <w:lang w:eastAsia="en-US"/>
              </w:rPr>
              <w:t>Подготовка специалистов в области управления цифровыми инновациями для работы кросс-культурной среде</w:t>
            </w:r>
          </w:p>
          <w:p w14:paraId="22886530" w14:textId="1A9C2152" w:rsidR="000E605D" w:rsidRPr="00B97F58" w:rsidRDefault="000E605D" w:rsidP="00824299">
            <w:pPr>
              <w:widowControl w:val="0"/>
              <w:rPr>
                <w:rFonts w:ascii="Times New Roman" w:eastAsiaTheme="minorHAnsi" w:hAnsi="Times New Roman" w:cs="Times New Roman"/>
                <w:color w:val="111111"/>
                <w:sz w:val="24"/>
                <w:lang w:eastAsia="en-US"/>
              </w:rPr>
            </w:pPr>
          </w:p>
        </w:tc>
        <w:tc>
          <w:tcPr>
            <w:tcW w:w="3680" w:type="dxa"/>
          </w:tcPr>
          <w:p w14:paraId="659EA9D8" w14:textId="77777777" w:rsidR="000E605D" w:rsidRPr="00B97F58" w:rsidRDefault="000E605D" w:rsidP="00824299">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 xml:space="preserve">1.Эффективная мультикультурная команда: создание и управление. 2.Тимбилдинг в организациях с учетом кросс-культурных факторов. </w:t>
            </w:r>
          </w:p>
          <w:p w14:paraId="12E6A148" w14:textId="1A0ABD9D" w:rsidR="000E605D" w:rsidRPr="00B97F58" w:rsidRDefault="000E605D" w:rsidP="00824299">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3.Кросс-культурный консалтинг. 4.Управление кросс-культурными рисками</w:t>
            </w:r>
            <w:r w:rsidR="007C01F3">
              <w:rPr>
                <w:rFonts w:ascii="Times New Roman" w:eastAsia="Calibri" w:hAnsi="Times New Roman" w:cs="Times New Roman"/>
                <w:sz w:val="24"/>
                <w:lang w:eastAsia="en-US"/>
              </w:rPr>
              <w:t xml:space="preserve"> в сфере международных проектов</w:t>
            </w:r>
            <w:r w:rsidRPr="00B97F58">
              <w:rPr>
                <w:rFonts w:ascii="Times New Roman" w:eastAsia="Calibri" w:hAnsi="Times New Roman" w:cs="Times New Roman"/>
                <w:sz w:val="24"/>
                <w:lang w:eastAsia="en-US"/>
              </w:rPr>
              <w:t>.</w:t>
            </w:r>
          </w:p>
          <w:p w14:paraId="34C60A85" w14:textId="728701E0" w:rsidR="000E605D" w:rsidRPr="00B97F58" w:rsidRDefault="000E605D" w:rsidP="00824299">
            <w:pPr>
              <w:autoSpaceDE w:val="0"/>
              <w:autoSpaceDN w:val="0"/>
              <w:adjustRightInd w:val="0"/>
              <w:jc w:val="both"/>
              <w:rPr>
                <w:rFonts w:ascii="Times New Roman" w:eastAsia="Calibri" w:hAnsi="Times New Roman" w:cs="Times New Roman"/>
                <w:color w:val="111111"/>
                <w:sz w:val="24"/>
                <w:lang w:eastAsia="en-US"/>
              </w:rPr>
            </w:pPr>
            <w:r w:rsidRPr="00B97F58">
              <w:rPr>
                <w:rFonts w:ascii="Times New Roman" w:eastAsia="Calibri" w:hAnsi="Times New Roman" w:cs="Times New Roman"/>
                <w:color w:val="111111"/>
                <w:sz w:val="24"/>
                <w:lang w:eastAsia="en-US"/>
              </w:rPr>
              <w:t>5.</w:t>
            </w:r>
            <w:r>
              <w:rPr>
                <w:rFonts w:ascii="Times New Roman" w:eastAsia="Calibri" w:hAnsi="Times New Roman" w:cs="Times New Roman"/>
                <w:color w:val="111111"/>
                <w:sz w:val="24"/>
                <w:lang w:eastAsia="en-US"/>
              </w:rPr>
              <w:t xml:space="preserve"> </w:t>
            </w:r>
            <w:r w:rsidR="00B01E34" w:rsidRPr="00B01E34">
              <w:rPr>
                <w:rFonts w:ascii="Times New Roman" w:eastAsia="Calibri" w:hAnsi="Times New Roman" w:cs="Times New Roman"/>
                <w:color w:val="111111"/>
                <w:sz w:val="24"/>
                <w:lang w:eastAsia="en-US"/>
              </w:rPr>
              <w:t>Практические рекомендации по осуществлению эффективных коммуникаций со стейкхолдерами международного проекта.</w:t>
            </w:r>
          </w:p>
        </w:tc>
        <w:tc>
          <w:tcPr>
            <w:tcW w:w="3542" w:type="dxa"/>
          </w:tcPr>
          <w:p w14:paraId="2C8E4F1C" w14:textId="77777777" w:rsidR="000E605D" w:rsidRPr="005C57BB" w:rsidRDefault="000E605D" w:rsidP="00824299">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bl>
    <w:p w14:paraId="70921BBF" w14:textId="77777777" w:rsidR="000E605D"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Default="000E605D" w:rsidP="000E605D">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Default="000E605D" w:rsidP="000E605D">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77777777" w:rsidR="000E605D" w:rsidRDefault="000E605D" w:rsidP="000E605D">
      <w:pPr>
        <w:pStyle w:val="afa"/>
        <w:jc w:val="right"/>
        <w:rPr>
          <w:color w:val="111111"/>
        </w:rPr>
      </w:pPr>
      <w:r>
        <w:rPr>
          <w:rFonts w:ascii="Times New Roman" w:hAnsi="Times New Roman" w:cs="Times New Roman"/>
          <w:color w:val="111111"/>
          <w:szCs w:val="28"/>
        </w:rPr>
        <w:t>Таблица 4</w:t>
      </w:r>
    </w:p>
    <w:p w14:paraId="20C75849" w14:textId="77777777" w:rsidR="000E605D"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14:paraId="253D0A2F"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8A4A85" w:rsidRDefault="000E605D" w:rsidP="00824299">
            <w:pPr>
              <w:keepNext/>
              <w:widowControl w:val="0"/>
              <w:jc w:val="center"/>
              <w:rPr>
                <w:color w:val="111111"/>
                <w:sz w:val="24"/>
              </w:rPr>
            </w:pPr>
            <w:r w:rsidRPr="008A4A85">
              <w:rPr>
                <w:rFonts w:ascii="Times New Roman" w:hAnsi="Times New Roman" w:cs="Times New Roman"/>
                <w:b/>
                <w:color w:val="111111"/>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8A4A85" w:rsidRDefault="000E605D" w:rsidP="00824299">
            <w:pPr>
              <w:keepNext/>
              <w:widowControl w:val="0"/>
              <w:jc w:val="center"/>
              <w:rPr>
                <w:color w:val="111111"/>
                <w:sz w:val="24"/>
              </w:rPr>
            </w:pPr>
            <w:r w:rsidRPr="008A4A85">
              <w:rPr>
                <w:rFonts w:ascii="Times New Roman" w:hAnsi="Times New Roman" w:cs="Times New Roman"/>
                <w:b/>
                <w:color w:val="111111"/>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14:paraId="4BDAD57D" w14:textId="77777777" w:rsidR="000E605D" w:rsidRDefault="000E605D" w:rsidP="00824299">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0E605D" w14:paraId="1637CE47"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1BC6486" w14:textId="77777777" w:rsidR="000E605D" w:rsidRPr="008A4A85" w:rsidRDefault="000E605D" w:rsidP="00824299">
            <w:pPr>
              <w:pStyle w:val="63"/>
              <w:widowControl w:val="0"/>
              <w:shd w:val="clear" w:color="auto" w:fill="auto"/>
              <w:spacing w:before="0" w:after="0" w:line="240" w:lineRule="auto"/>
              <w:ind w:right="-1"/>
              <w:rPr>
                <w:rFonts w:cs="Times New Roman"/>
                <w:bCs/>
                <w:color w:val="111111"/>
                <w:spacing w:val="0"/>
                <w:sz w:val="24"/>
                <w:szCs w:val="24"/>
              </w:rPr>
            </w:pPr>
            <w:r w:rsidRPr="008A4A85">
              <w:rPr>
                <w:rFonts w:eastAsia="Times New Roman" w:cs="Times New Roman"/>
                <w:bCs/>
                <w:spacing w:val="0"/>
                <w:sz w:val="24"/>
                <w:szCs w:val="24"/>
                <w:lang w:eastAsia="ru-RU"/>
              </w:rPr>
              <w:t xml:space="preserve">Тема 1.1. </w:t>
            </w:r>
            <w:r w:rsidRPr="008A4A85">
              <w:rPr>
                <w:rFonts w:eastAsia="Times New Roman" w:cs="Times New Roman"/>
                <w:spacing w:val="0"/>
                <w:sz w:val="24"/>
                <w:szCs w:val="24"/>
                <w:lang w:eastAsia="ru-RU"/>
              </w:rPr>
              <w:t>Предмет и задачи курса. Кросс-культурные коммуникации: современные тенденции и актуальные проблемы</w:t>
            </w:r>
            <w:r w:rsidRPr="008A4A85">
              <w:rPr>
                <w:rFonts w:eastAsia="Times New Roman" w:cs="Times New Roman"/>
                <w:bCs/>
                <w:spacing w:val="0"/>
                <w:sz w:val="24"/>
                <w:szCs w:val="24"/>
                <w:lang w:eastAsia="ru-RU"/>
              </w:rPr>
              <w:t xml:space="preserve">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23692C0B" w14:textId="77777777" w:rsidR="000E605D" w:rsidRPr="008A4A85" w:rsidRDefault="000E605D" w:rsidP="00824299">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1.</w:t>
            </w:r>
            <w:r w:rsidRPr="00D6747F">
              <w:rPr>
                <w:rFonts w:ascii="Times New Roman" w:hAnsi="Times New Roman" w:cs="Times New Roman"/>
                <w:bCs/>
                <w:color w:val="111111"/>
                <w:sz w:val="24"/>
              </w:rPr>
              <w:t xml:space="preserve">Взаимодействие культур в контексте интернационализации и глобализации. </w:t>
            </w:r>
          </w:p>
          <w:p w14:paraId="14CB60CA" w14:textId="77777777" w:rsidR="000E605D" w:rsidRPr="00D6747F" w:rsidRDefault="000E605D" w:rsidP="00824299">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2.</w:t>
            </w:r>
            <w:r w:rsidRPr="00D6747F">
              <w:rPr>
                <w:rFonts w:ascii="Times New Roman" w:hAnsi="Times New Roman" w:cs="Times New Roman"/>
                <w:bCs/>
                <w:color w:val="111111"/>
                <w:sz w:val="24"/>
              </w:rPr>
              <w:t xml:space="preserve">Глобальный бизнес: взаимопроникновение и синергия культур. </w:t>
            </w:r>
          </w:p>
          <w:p w14:paraId="594CE119" w14:textId="77777777" w:rsidR="000E605D" w:rsidRPr="008A4A85" w:rsidRDefault="000E605D" w:rsidP="00824299">
            <w:pPr>
              <w:jc w:val="both"/>
              <w:rPr>
                <w:sz w:val="24"/>
              </w:rPr>
            </w:pPr>
            <w:r w:rsidRPr="008A4A85">
              <w:rPr>
                <w:rFonts w:ascii="Times New Roman" w:eastAsia="Calibri" w:hAnsi="Times New Roman" w:cs="Times New Roman"/>
                <w:sz w:val="24"/>
                <w:lang w:eastAsia="en-US"/>
              </w:rPr>
              <w:t>3. Анализ отрицательных тенденций, связанных с формированием глобальной бизнес-культуры.</w:t>
            </w:r>
          </w:p>
          <w:p w14:paraId="7564735D" w14:textId="77777777" w:rsidR="000E605D" w:rsidRPr="008A4A85" w:rsidRDefault="000E605D" w:rsidP="00824299">
            <w:pPr>
              <w:widowControl w:val="0"/>
              <w:jc w:val="both"/>
              <w:rPr>
                <w:color w:val="111111"/>
                <w:sz w:val="24"/>
              </w:rPr>
            </w:pPr>
            <w:r w:rsidRPr="008A4A85">
              <w:rPr>
                <w:rFonts w:ascii="Times New Roman" w:hAnsi="Times New Roman" w:cs="Times New Roman"/>
                <w:color w:val="111111"/>
                <w:sz w:val="24"/>
                <w:lang w:eastAsia="en-US"/>
              </w:rPr>
              <w:t>Р</w:t>
            </w:r>
            <w:r w:rsidRPr="008A4A85">
              <w:rPr>
                <w:rFonts w:ascii="Times New Roman" w:hAnsi="Times New Roman" w:cs="Times New Roman"/>
                <w:bCs/>
                <w:color w:val="111111"/>
                <w:sz w:val="24"/>
              </w:rPr>
              <w:t>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29AABD95" w14:textId="77777777" w:rsidR="000E605D" w:rsidRDefault="000E605D" w:rsidP="00824299">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E605D" w14:paraId="2978DA31"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5F148C4" w14:textId="77777777" w:rsidR="000E605D" w:rsidRPr="008A4A85" w:rsidRDefault="000E605D" w:rsidP="00824299">
            <w:pPr>
              <w:pStyle w:val="63"/>
              <w:widowControl w:val="0"/>
              <w:shd w:val="clear" w:color="auto" w:fill="auto"/>
              <w:ind w:right="-1"/>
              <w:rPr>
                <w:color w:val="111111"/>
                <w:sz w:val="24"/>
                <w:szCs w:val="24"/>
              </w:rPr>
            </w:pPr>
            <w:r w:rsidRPr="008A4A85">
              <w:rPr>
                <w:rFonts w:cs="Times New Roman"/>
                <w:bCs/>
                <w:color w:val="111111"/>
                <w:sz w:val="24"/>
                <w:szCs w:val="24"/>
                <w:shd w:val="clear" w:color="auto" w:fill="FFFFFF"/>
              </w:rPr>
              <w:t>Тема 2. Классификация деловых культур</w:t>
            </w:r>
          </w:p>
          <w:p w14:paraId="44817247" w14:textId="77777777" w:rsidR="000E605D" w:rsidRPr="008A4A85" w:rsidRDefault="000E605D" w:rsidP="00824299">
            <w:pPr>
              <w:pStyle w:val="63"/>
              <w:widowControl w:val="0"/>
              <w:shd w:val="clear" w:color="auto" w:fill="auto"/>
              <w:spacing w:before="0" w:after="0" w:line="240" w:lineRule="auto"/>
              <w:ind w:right="-1"/>
              <w:rPr>
                <w:rFonts w:cs="Times New Roman"/>
                <w:bCs/>
                <w:color w:val="111111"/>
                <w:spacing w:val="0"/>
                <w:sz w:val="24"/>
                <w:szCs w:val="24"/>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3509D700" w14:textId="77777777" w:rsidR="000E605D" w:rsidRDefault="000E605D" w:rsidP="00824299">
            <w:pPr>
              <w:widowControl w:val="0"/>
              <w:rPr>
                <w:rFonts w:ascii="Times New Roman" w:hAnsi="Times New Roman" w:cs="Times New Roman"/>
                <w:bCs/>
                <w:color w:val="111111"/>
                <w:sz w:val="24"/>
                <w:lang w:eastAsia="en-US"/>
              </w:rPr>
            </w:pPr>
            <w:r w:rsidRPr="008A4A85">
              <w:rPr>
                <w:rFonts w:ascii="Times New Roman" w:hAnsi="Times New Roman" w:cs="Times New Roman"/>
                <w:bCs/>
                <w:color w:val="111111"/>
                <w:sz w:val="24"/>
              </w:rPr>
              <w:lastRenderedPageBreak/>
              <w:t>1.</w:t>
            </w:r>
            <w:r w:rsidRPr="008A4A85">
              <w:rPr>
                <w:rFonts w:ascii="Times New Roman" w:hAnsi="Times New Roman" w:cs="Times New Roman"/>
                <w:color w:val="111111"/>
                <w:sz w:val="24"/>
                <w:lang w:eastAsia="en-US"/>
              </w:rPr>
              <w:t xml:space="preserve"> </w:t>
            </w:r>
            <w:r w:rsidRPr="008A4A85">
              <w:rPr>
                <w:rFonts w:ascii="Times New Roman" w:hAnsi="Times New Roman" w:cs="Times New Roman"/>
                <w:bCs/>
                <w:color w:val="111111"/>
                <w:sz w:val="24"/>
                <w:lang w:eastAsia="en-US"/>
              </w:rPr>
              <w:t xml:space="preserve">Этическая и национальная культуры. </w:t>
            </w:r>
          </w:p>
          <w:p w14:paraId="5589E03C" w14:textId="77777777" w:rsidR="000E605D" w:rsidRDefault="000E605D" w:rsidP="00824299">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2. </w:t>
            </w:r>
            <w:r w:rsidRPr="008A4A85">
              <w:rPr>
                <w:rFonts w:ascii="Times New Roman" w:hAnsi="Times New Roman" w:cs="Times New Roman"/>
                <w:bCs/>
                <w:color w:val="111111"/>
                <w:sz w:val="24"/>
                <w:lang w:eastAsia="en-US"/>
              </w:rPr>
              <w:t xml:space="preserve">Основные мировые религии. </w:t>
            </w:r>
            <w:r>
              <w:rPr>
                <w:rFonts w:ascii="Times New Roman" w:hAnsi="Times New Roman" w:cs="Times New Roman"/>
                <w:bCs/>
                <w:color w:val="111111"/>
                <w:sz w:val="24"/>
                <w:lang w:eastAsia="en-US"/>
              </w:rPr>
              <w:t>Роль религиозного фактора в деловом общении.</w:t>
            </w:r>
          </w:p>
          <w:p w14:paraId="256C3158" w14:textId="77777777" w:rsidR="000E605D" w:rsidRPr="008A4A85" w:rsidRDefault="000E605D" w:rsidP="00824299">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3. </w:t>
            </w:r>
            <w:r w:rsidRPr="008A4A85">
              <w:rPr>
                <w:rFonts w:ascii="Times New Roman" w:hAnsi="Times New Roman" w:cs="Times New Roman"/>
                <w:bCs/>
                <w:color w:val="111111"/>
                <w:sz w:val="24"/>
                <w:lang w:eastAsia="en-US"/>
              </w:rPr>
              <w:t xml:space="preserve">Классификация С. Хантингтона: от столкновения к диалогу </w:t>
            </w:r>
            <w:r w:rsidRPr="008A4A85">
              <w:rPr>
                <w:rFonts w:ascii="Times New Roman" w:hAnsi="Times New Roman" w:cs="Times New Roman"/>
                <w:bCs/>
                <w:color w:val="111111"/>
                <w:sz w:val="24"/>
                <w:lang w:eastAsia="en-US"/>
              </w:rPr>
              <w:lastRenderedPageBreak/>
              <w:t xml:space="preserve">цивилизаций. </w:t>
            </w:r>
          </w:p>
          <w:p w14:paraId="42ADC4C0" w14:textId="77777777" w:rsidR="000E605D"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Pr="008A4A85">
              <w:rPr>
                <w:rFonts w:ascii="Times New Roman" w:eastAsia="Calibri" w:hAnsi="Times New Roman" w:cs="Times New Roman"/>
                <w:sz w:val="24"/>
                <w:lang w:eastAsia="en-US"/>
              </w:rPr>
              <w:t xml:space="preserve">Модель Лефевра в сравнительном менеджменте. Концепция Дж. Бермана. </w:t>
            </w:r>
          </w:p>
          <w:p w14:paraId="071058C1" w14:textId="3743123B" w:rsidR="000E605D" w:rsidRPr="008A4A85" w:rsidRDefault="000E605D" w:rsidP="00824299">
            <w:pPr>
              <w:autoSpaceDE w:val="0"/>
              <w:autoSpaceDN w:val="0"/>
              <w:adjustRightInd w:val="0"/>
              <w:jc w:val="both"/>
              <w:rPr>
                <w:rFonts w:ascii="Times New Roman" w:hAnsi="Times New Roman" w:cs="Times New Roman"/>
                <w:sz w:val="24"/>
              </w:rPr>
            </w:pPr>
            <w:r>
              <w:rPr>
                <w:rFonts w:ascii="Times New Roman" w:eastAsia="Calibri" w:hAnsi="Times New Roman" w:cs="Times New Roman"/>
                <w:sz w:val="24"/>
                <w:lang w:eastAsia="en-US"/>
              </w:rPr>
              <w:t xml:space="preserve">5. </w:t>
            </w:r>
            <w:r w:rsidRPr="008A4A85">
              <w:rPr>
                <w:rFonts w:ascii="Times New Roman" w:hAnsi="Times New Roman" w:cs="Times New Roman"/>
                <w:color w:val="111111"/>
                <w:sz w:val="24"/>
                <w:lang w:eastAsia="en-US"/>
              </w:rPr>
              <w:t xml:space="preserve">Неоднородность культурного пространства: доминирующая культура, субкультуры и контркультуры. </w:t>
            </w:r>
            <w:r w:rsidRPr="008A4A85">
              <w:rPr>
                <w:rFonts w:ascii="Times New Roman" w:hAnsi="Times New Roman" w:cs="Times New Roman"/>
                <w:sz w:val="24"/>
              </w:rPr>
              <w:t xml:space="preserve"> </w:t>
            </w:r>
          </w:p>
          <w:p w14:paraId="1929A4C7" w14:textId="77777777" w:rsidR="000E605D" w:rsidRPr="008A4A85" w:rsidRDefault="000E605D" w:rsidP="00824299">
            <w:pPr>
              <w:widowControl w:val="0"/>
              <w:rPr>
                <w:color w:val="111111"/>
                <w:sz w:val="24"/>
              </w:rPr>
            </w:pPr>
            <w:r w:rsidRPr="008A4A85">
              <w:rPr>
                <w:rFonts w:ascii="Times New Roman" w:hAnsi="Times New Roman" w:cs="Times New Roman"/>
                <w:bCs/>
                <w:color w:val="111111"/>
                <w:sz w:val="24"/>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6DA336C3" w14:textId="77777777" w:rsidR="000E605D" w:rsidRDefault="000E605D" w:rsidP="00824299">
            <w:pPr>
              <w:widowControl w:val="0"/>
              <w:rPr>
                <w:color w:val="111111"/>
              </w:rPr>
            </w:pPr>
            <w:r>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w:t>
            </w:r>
            <w:r>
              <w:rPr>
                <w:rFonts w:ascii="Times New Roman" w:hAnsi="Times New Roman" w:cs="Times New Roman"/>
                <w:color w:val="111111"/>
                <w:sz w:val="24"/>
              </w:rPr>
              <w:lastRenderedPageBreak/>
              <w:t xml:space="preserve">информационного сообщения. Написание конспекта. Составление обобщающей таблицы по теме. </w:t>
            </w:r>
          </w:p>
        </w:tc>
      </w:tr>
      <w:tr w:rsidR="000E605D" w14:paraId="1F5D553C"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C574D50" w14:textId="77777777" w:rsidR="000E605D" w:rsidRPr="008A4A85" w:rsidRDefault="000E605D" w:rsidP="00824299">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lastRenderedPageBreak/>
              <w:t>Тема 1.3. Проблема культурных различий и этноцентризм</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C3DC2CA" w14:textId="77777777" w:rsidR="000E605D" w:rsidRPr="00194DE7"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Pr="00194DE7">
              <w:rPr>
                <w:rFonts w:ascii="Times New Roman" w:eastAsia="Calibri" w:hAnsi="Times New Roman" w:cs="Times New Roman"/>
                <w:sz w:val="24"/>
                <w:lang w:eastAsia="en-US"/>
              </w:rPr>
              <w:t>Модели освоения чужой культуры М. Беннета.</w:t>
            </w:r>
          </w:p>
          <w:p w14:paraId="48669939" w14:textId="77777777" w:rsidR="000E605D" w:rsidRDefault="000E605D" w:rsidP="00824299">
            <w:pPr>
              <w:jc w:val="both"/>
              <w:rPr>
                <w:rFonts w:ascii="Times New Roman" w:hAnsi="Times New Roman" w:cs="Times New Roman"/>
                <w:sz w:val="24"/>
              </w:rPr>
            </w:pPr>
            <w:r>
              <w:rPr>
                <w:rFonts w:ascii="Times New Roman" w:eastAsia="Calibri" w:hAnsi="Times New Roman" w:cs="Times New Roman"/>
                <w:sz w:val="24"/>
                <w:lang w:eastAsia="en-US"/>
              </w:rPr>
              <w:t>2.</w:t>
            </w:r>
            <w:r w:rsidRPr="008A4A85">
              <w:rPr>
                <w:rFonts w:ascii="Times New Roman" w:eastAsia="Calibri" w:hAnsi="Times New Roman" w:cs="Times New Roman"/>
                <w:sz w:val="24"/>
                <w:lang w:eastAsia="en-US"/>
              </w:rPr>
              <w:t xml:space="preserve">Явление этноцентризма в прошлом и настоящем. </w:t>
            </w:r>
            <w:r w:rsidRPr="008A4A85">
              <w:rPr>
                <w:rFonts w:ascii="Times New Roman" w:hAnsi="Times New Roman" w:cs="Times New Roman"/>
                <w:sz w:val="24"/>
              </w:rPr>
              <w:t xml:space="preserve">Понятия национализма, ксенофобии. </w:t>
            </w:r>
            <w:r>
              <w:rPr>
                <w:rFonts w:ascii="Times New Roman" w:hAnsi="Times New Roman" w:cs="Times New Roman"/>
                <w:sz w:val="24"/>
              </w:rPr>
              <w:t>3.</w:t>
            </w:r>
            <w:r w:rsidRPr="008A4A85">
              <w:rPr>
                <w:rFonts w:ascii="Times New Roman" w:hAnsi="Times New Roman" w:cs="Times New Roman"/>
                <w:sz w:val="24"/>
              </w:rPr>
              <w:t xml:space="preserve">Декларация принципов толерантности ЮНЕСКО. </w:t>
            </w:r>
          </w:p>
          <w:p w14:paraId="2310F162" w14:textId="77777777" w:rsidR="000E605D" w:rsidRDefault="000E605D" w:rsidP="00824299">
            <w:pPr>
              <w:jc w:val="both"/>
              <w:rPr>
                <w:rFonts w:ascii="Times New Roman" w:eastAsia="Calibri" w:hAnsi="Times New Roman" w:cs="Times New Roman"/>
                <w:sz w:val="24"/>
                <w:lang w:eastAsia="en-US"/>
              </w:rPr>
            </w:pPr>
            <w:r>
              <w:rPr>
                <w:rFonts w:ascii="Times New Roman" w:hAnsi="Times New Roman" w:cs="Times New Roman"/>
                <w:sz w:val="24"/>
              </w:rPr>
              <w:t xml:space="preserve">4. </w:t>
            </w:r>
            <w:r w:rsidRPr="008A4A85">
              <w:rPr>
                <w:rFonts w:ascii="Times New Roman" w:eastAsia="Calibri" w:hAnsi="Times New Roman" w:cs="Times New Roman"/>
                <w:sz w:val="24"/>
                <w:lang w:eastAsia="en-US"/>
              </w:rPr>
              <w:t xml:space="preserve">Модель минимизации кросс-культурных барьеров. </w:t>
            </w:r>
          </w:p>
          <w:p w14:paraId="5C08EFA0" w14:textId="77777777" w:rsidR="000E605D" w:rsidRPr="008A4A85" w:rsidRDefault="000E605D" w:rsidP="00824299">
            <w:pPr>
              <w:jc w:val="both"/>
              <w:rPr>
                <w:color w:val="111111"/>
                <w:sz w:val="24"/>
              </w:rPr>
            </w:pPr>
            <w:r>
              <w:rPr>
                <w:rFonts w:ascii="Times New Roman" w:eastAsia="Calibri" w:hAnsi="Times New Roman" w:cs="Times New Roman"/>
                <w:sz w:val="24"/>
                <w:lang w:eastAsia="en-US"/>
              </w:rPr>
              <w:t>5.</w:t>
            </w:r>
            <w:bookmarkStart w:id="12" w:name="_Hlk131168765"/>
            <w:r w:rsidRPr="008A4A85">
              <w:rPr>
                <w:rFonts w:ascii="Times New Roman" w:eastAsia="Calibri" w:hAnsi="Times New Roman" w:cs="Times New Roman"/>
                <w:bCs/>
                <w:sz w:val="24"/>
                <w:lang w:eastAsia="en-US"/>
              </w:rPr>
              <w:t>Понятие межкультурной компетентности и ф</w:t>
            </w:r>
            <w:r w:rsidRPr="008A4A85">
              <w:rPr>
                <w:rFonts w:ascii="Times New Roman" w:eastAsia="Calibri" w:hAnsi="Times New Roman" w:cs="Times New Roman"/>
                <w:sz w:val="24"/>
                <w:lang w:eastAsia="en-US"/>
              </w:rPr>
              <w:t>акторы, способствующие ее формированию</w:t>
            </w:r>
            <w:bookmarkEnd w:id="12"/>
            <w:r w:rsidRPr="008A4A85">
              <w:rPr>
                <w:rFonts w:ascii="Times New Roman" w:eastAsia="Calibri" w:hAnsi="Times New Roman" w:cs="Times New Roman"/>
                <w:sz w:val="24"/>
                <w:lang w:eastAsia="en-US"/>
              </w:rPr>
              <w:t xml:space="preserve">. </w:t>
            </w:r>
            <w:r w:rsidRPr="008A4A85">
              <w:rPr>
                <w:rFonts w:ascii="Times New Roman" w:hAnsi="Times New Roman" w:cs="Times New Roman"/>
                <w:bCs/>
                <w:color w:val="111111"/>
                <w:sz w:val="24"/>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5DDDC1B6" w14:textId="77777777" w:rsidR="000E605D" w:rsidRDefault="000E605D" w:rsidP="00824299">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E605D" w14:paraId="2C328051"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5A9BAAC6" w14:textId="77777777" w:rsidR="000E605D" w:rsidRPr="008A4A85" w:rsidRDefault="000E605D" w:rsidP="00824299">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1.4. Вербальные и невербальные средства межкультурной коммуникации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31235615" w14:textId="40353C1F" w:rsidR="000E605D" w:rsidRPr="008A4A85" w:rsidRDefault="000E605D" w:rsidP="00824299">
            <w:pPr>
              <w:jc w:val="both"/>
              <w:rPr>
                <w:rFonts w:ascii="Times New Roman" w:eastAsia="Calibri" w:hAnsi="Times New Roman" w:cs="Times New Roman"/>
                <w:color w:val="0070C0"/>
                <w:sz w:val="24"/>
                <w:lang w:eastAsia="en-US"/>
              </w:rPr>
            </w:pPr>
            <w:r>
              <w:rPr>
                <w:rFonts w:ascii="Times New Roman" w:eastAsia="Calibri" w:hAnsi="Times New Roman" w:cs="Times New Roman"/>
                <w:bCs/>
                <w:sz w:val="24"/>
                <w:lang w:eastAsia="en-US"/>
              </w:rPr>
              <w:t>1.</w:t>
            </w:r>
            <w:r w:rsidR="00B01E34">
              <w:rPr>
                <w:rFonts w:ascii="Times New Roman" w:eastAsia="Calibri" w:hAnsi="Times New Roman" w:cs="Times New Roman"/>
                <w:bCs/>
                <w:sz w:val="24"/>
                <w:lang w:eastAsia="en-US"/>
              </w:rPr>
              <w:t xml:space="preserve"> </w:t>
            </w:r>
            <w:r w:rsidRPr="008A4A85">
              <w:rPr>
                <w:rFonts w:ascii="Times New Roman" w:hAnsi="Times New Roman" w:cs="Times New Roman"/>
                <w:sz w:val="24"/>
              </w:rPr>
              <w:t xml:space="preserve">Вербальные особенности коммуникации в различных странах. </w:t>
            </w:r>
          </w:p>
          <w:p w14:paraId="33AA3946" w14:textId="35DE6802" w:rsidR="000E605D" w:rsidRDefault="00B01E34" w:rsidP="00824299">
            <w:pPr>
              <w:jc w:val="both"/>
              <w:rPr>
                <w:rFonts w:ascii="Times New Roman" w:hAnsi="Times New Roman" w:cs="Times New Roman"/>
                <w:sz w:val="24"/>
              </w:rPr>
            </w:pPr>
            <w:r>
              <w:rPr>
                <w:rFonts w:ascii="Times New Roman" w:eastAsia="Calibri" w:hAnsi="Times New Roman" w:cs="Times New Roman"/>
                <w:sz w:val="24"/>
                <w:lang w:eastAsia="en-US"/>
              </w:rPr>
              <w:t>2</w:t>
            </w:r>
            <w:r w:rsidR="000E605D">
              <w:rPr>
                <w:rFonts w:ascii="Times New Roman" w:eastAsia="Calibri" w:hAnsi="Times New Roman" w:cs="Times New Roman"/>
                <w:sz w:val="24"/>
                <w:lang w:eastAsia="en-US"/>
              </w:rPr>
              <w:t>.</w:t>
            </w:r>
            <w:r w:rsidR="000E605D" w:rsidRPr="008A4A85">
              <w:rPr>
                <w:rFonts w:ascii="Times New Roman" w:eastAsia="Calibri" w:hAnsi="Times New Roman" w:cs="Times New Roman"/>
                <w:sz w:val="24"/>
                <w:lang w:eastAsia="en-US"/>
              </w:rPr>
              <w:t xml:space="preserve"> </w:t>
            </w:r>
            <w:r w:rsidR="000E605D" w:rsidRPr="008A4A85">
              <w:rPr>
                <w:rFonts w:ascii="Times New Roman" w:hAnsi="Times New Roman" w:cs="Times New Roman"/>
                <w:sz w:val="24"/>
              </w:rPr>
              <w:t xml:space="preserve">Проблема интерпретации невербальных сообщений в деловых переговорах. </w:t>
            </w:r>
          </w:p>
          <w:p w14:paraId="2B013E38" w14:textId="19479DE0" w:rsidR="000E605D" w:rsidRDefault="000E605D" w:rsidP="00B01E34">
            <w:pPr>
              <w:jc w:val="both"/>
              <w:rPr>
                <w:rFonts w:ascii="Times New Roman" w:eastAsia="Calibri" w:hAnsi="Times New Roman" w:cs="Times New Roman"/>
                <w:sz w:val="24"/>
                <w:lang w:eastAsia="en-US"/>
              </w:rPr>
            </w:pPr>
            <w:r>
              <w:rPr>
                <w:rFonts w:ascii="Times New Roman" w:hAnsi="Times New Roman" w:cs="Times New Roman"/>
                <w:sz w:val="24"/>
              </w:rPr>
              <w:t>4.</w:t>
            </w:r>
            <w:r w:rsidR="00B01E34">
              <w:rPr>
                <w:rFonts w:ascii="Times New Roman" w:hAnsi="Times New Roman" w:cs="Times New Roman"/>
                <w:sz w:val="24"/>
              </w:rPr>
              <w:t xml:space="preserve"> Язык международной символики и эмблематики.</w:t>
            </w:r>
            <w:r w:rsidRPr="008A4A85">
              <w:rPr>
                <w:rFonts w:ascii="Times New Roman" w:eastAsia="Calibri" w:hAnsi="Times New Roman" w:cs="Times New Roman"/>
                <w:sz w:val="24"/>
                <w:lang w:eastAsia="en-US"/>
              </w:rPr>
              <w:t xml:space="preserve"> </w:t>
            </w:r>
          </w:p>
          <w:p w14:paraId="04DCA902" w14:textId="77777777" w:rsidR="000E605D" w:rsidRPr="008A4A85" w:rsidRDefault="000E605D" w:rsidP="00824299">
            <w:pPr>
              <w:widowControl w:val="0"/>
              <w:rPr>
                <w:color w:val="111111"/>
                <w:sz w:val="24"/>
              </w:rPr>
            </w:pPr>
            <w:r w:rsidRPr="008A4A85">
              <w:rPr>
                <w:rFonts w:ascii="Times New Roman" w:hAnsi="Times New Roman" w:cs="Times New Roman"/>
                <w:bCs/>
                <w:color w:val="111111"/>
                <w:sz w:val="24"/>
              </w:rPr>
              <w:t>Рекомендуемые источники: раздел 8: 2,3; раздел 9: 1-10</w:t>
            </w:r>
          </w:p>
        </w:tc>
        <w:tc>
          <w:tcPr>
            <w:tcW w:w="3383" w:type="dxa"/>
            <w:tcBorders>
              <w:top w:val="single" w:sz="4" w:space="0" w:color="000000"/>
              <w:left w:val="single" w:sz="4" w:space="0" w:color="000000"/>
              <w:bottom w:val="single" w:sz="4" w:space="0" w:color="000000"/>
              <w:right w:val="single" w:sz="4" w:space="0" w:color="000000"/>
            </w:tcBorders>
          </w:tcPr>
          <w:p w14:paraId="204C5A57" w14:textId="77777777" w:rsidR="000E605D" w:rsidRDefault="000E605D" w:rsidP="00824299">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E605D" w14:paraId="2ED97F04"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8716C8F" w14:textId="77777777" w:rsidR="000E605D" w:rsidRPr="008A4A85" w:rsidRDefault="000E605D" w:rsidP="00824299">
            <w:pPr>
              <w:widowControl w:val="0"/>
              <w:ind w:hanging="4"/>
              <w:jc w:val="both"/>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2.1. Кросс-культурные особенности делового общения и этикета в контексте международного бизнеса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225E6837" w14:textId="77777777" w:rsidR="000E605D" w:rsidRPr="008A4A85" w:rsidRDefault="000E605D" w:rsidP="00824299">
            <w:pPr>
              <w:autoSpaceDE w:val="0"/>
              <w:autoSpaceDN w:val="0"/>
              <w:adjustRightInd w:val="0"/>
              <w:jc w:val="both"/>
              <w:rPr>
                <w:rFonts w:ascii="Times New Roman" w:eastAsia="Calibri" w:hAnsi="Times New Roman" w:cs="Times New Roman"/>
                <w:b/>
                <w:bCs/>
                <w:sz w:val="24"/>
                <w:lang w:eastAsia="en-US"/>
              </w:rPr>
            </w:pPr>
            <w:r>
              <w:rPr>
                <w:rFonts w:ascii="Times New Roman" w:hAnsi="Times New Roman" w:cs="Times New Roman"/>
                <w:color w:val="111111"/>
                <w:sz w:val="24"/>
              </w:rPr>
              <w:t>1.</w:t>
            </w:r>
            <w:r w:rsidRPr="008A4A85">
              <w:rPr>
                <w:rFonts w:ascii="Times New Roman" w:hAnsi="Times New Roman" w:cs="Times New Roman"/>
                <w:color w:val="111111"/>
                <w:sz w:val="24"/>
              </w:rPr>
              <w:t>Классификационные критерии корпоративных культур. Национальная и корпоративная культуры: взаимообусловленность и взаимодействие.</w:t>
            </w:r>
          </w:p>
          <w:p w14:paraId="1AD0DDA6" w14:textId="77777777" w:rsidR="000E605D" w:rsidRPr="008A4A85" w:rsidRDefault="000E605D" w:rsidP="00824299">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2. </w:t>
            </w:r>
            <w:r w:rsidRPr="008A4A85">
              <w:rPr>
                <w:rFonts w:ascii="Times New Roman" w:eastAsia="Calibri" w:hAnsi="Times New Roman" w:cs="Times New Roman"/>
                <w:color w:val="111111"/>
                <w:sz w:val="24"/>
                <w:lang w:eastAsia="en-US"/>
              </w:rPr>
              <w:t>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w:t>
            </w:r>
          </w:p>
          <w:p w14:paraId="59D3F0B6" w14:textId="77777777" w:rsidR="000E605D" w:rsidRDefault="000E605D" w:rsidP="00824299">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3. </w:t>
            </w:r>
            <w:r w:rsidRPr="008A4A85">
              <w:rPr>
                <w:rFonts w:ascii="Times New Roman" w:eastAsia="Calibri" w:hAnsi="Times New Roman" w:cs="Times New Roman"/>
                <w:color w:val="111111"/>
                <w:sz w:val="24"/>
                <w:lang w:eastAsia="en-US"/>
              </w:rPr>
              <w:t>Международный протокол флага.</w:t>
            </w:r>
          </w:p>
          <w:p w14:paraId="32C653EE" w14:textId="77777777" w:rsidR="000E605D" w:rsidRPr="008A4A85" w:rsidRDefault="000E605D" w:rsidP="00824299">
            <w:pPr>
              <w:autoSpaceDE w:val="0"/>
              <w:autoSpaceDN w:val="0"/>
              <w:adjustRightInd w:val="0"/>
              <w:jc w:val="both"/>
              <w:rPr>
                <w:rFonts w:ascii="Times New Roman" w:hAnsi="Times New Roman" w:cs="Times New Roman"/>
                <w:sz w:val="24"/>
              </w:rPr>
            </w:pPr>
            <w:r>
              <w:rPr>
                <w:rFonts w:ascii="Times New Roman" w:eastAsia="Calibri" w:hAnsi="Times New Roman" w:cs="Times New Roman"/>
                <w:color w:val="111111"/>
                <w:sz w:val="24"/>
                <w:lang w:eastAsia="en-US"/>
              </w:rPr>
              <w:t>4.</w:t>
            </w:r>
            <w:r w:rsidRPr="008A4A85">
              <w:rPr>
                <w:rFonts w:ascii="Times New Roman" w:eastAsia="Calibri" w:hAnsi="Times New Roman" w:cs="Times New Roman"/>
                <w:color w:val="111111"/>
                <w:sz w:val="24"/>
                <w:lang w:eastAsia="en-US"/>
              </w:rPr>
              <w:t xml:space="preserve"> </w:t>
            </w:r>
            <w:r w:rsidRPr="008A4A85">
              <w:rPr>
                <w:rFonts w:ascii="Times New Roman" w:eastAsia="Calibri" w:hAnsi="Times New Roman" w:cs="Times New Roman"/>
                <w:sz w:val="24"/>
                <w:lang w:eastAsia="en-US"/>
              </w:rPr>
              <w:t xml:space="preserve">Национальная специфика дресс-кода. </w:t>
            </w:r>
          </w:p>
          <w:p w14:paraId="14CA6EEC" w14:textId="72250D56" w:rsidR="00B85790" w:rsidRDefault="00B85790" w:rsidP="00824299">
            <w:pPr>
              <w:widowControl w:val="0"/>
              <w:rPr>
                <w:rFonts w:ascii="Times New Roman" w:hAnsi="Times New Roman" w:cs="Times New Roman"/>
                <w:bCs/>
                <w:color w:val="111111"/>
                <w:sz w:val="24"/>
                <w:shd w:val="clear" w:color="auto" w:fill="FFFFFF"/>
              </w:rPr>
            </w:pPr>
            <w:r>
              <w:rPr>
                <w:rFonts w:ascii="Times New Roman" w:hAnsi="Times New Roman" w:cs="Times New Roman"/>
                <w:bCs/>
                <w:color w:val="111111"/>
                <w:sz w:val="24"/>
                <w:shd w:val="clear" w:color="auto" w:fill="FFFFFF"/>
              </w:rPr>
              <w:t xml:space="preserve">5. </w:t>
            </w:r>
            <w:r w:rsidRPr="00B85790">
              <w:rPr>
                <w:rFonts w:ascii="Times New Roman" w:hAnsi="Times New Roman" w:cs="Times New Roman"/>
                <w:bCs/>
                <w:color w:val="111111"/>
                <w:sz w:val="24"/>
                <w:shd w:val="clear" w:color="auto" w:fill="FFFFFF"/>
              </w:rPr>
              <w:t>Национальные особенности бизнес-протокола</w:t>
            </w:r>
            <w:r>
              <w:rPr>
                <w:rFonts w:ascii="Times New Roman" w:hAnsi="Times New Roman" w:cs="Times New Roman"/>
                <w:bCs/>
                <w:color w:val="111111"/>
                <w:sz w:val="24"/>
                <w:shd w:val="clear" w:color="auto" w:fill="FFFFFF"/>
              </w:rPr>
              <w:t>.</w:t>
            </w:r>
          </w:p>
          <w:p w14:paraId="61F02171" w14:textId="209BD1C0" w:rsidR="000E605D" w:rsidRPr="008A4A85" w:rsidRDefault="000E605D" w:rsidP="00824299">
            <w:pPr>
              <w:widowControl w:val="0"/>
              <w:rPr>
                <w:sz w:val="24"/>
              </w:rPr>
            </w:pPr>
            <w:r w:rsidRPr="008A4A85">
              <w:rPr>
                <w:rFonts w:ascii="Times New Roman" w:hAnsi="Times New Roman" w:cs="Times New Roman"/>
                <w:bCs/>
                <w:color w:val="111111"/>
                <w:sz w:val="24"/>
                <w:shd w:val="clear" w:color="auto" w:fill="FFFFFF"/>
              </w:rPr>
              <w:lastRenderedPageBreak/>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543FCE48" w14:textId="77777777" w:rsidR="000E605D" w:rsidRDefault="000E605D" w:rsidP="00824299">
            <w:pPr>
              <w:widowControl w:val="0"/>
              <w:rPr>
                <w:color w:val="111111"/>
              </w:rPr>
            </w:pPr>
            <w:r>
              <w:rPr>
                <w:rFonts w:ascii="Times New Roman" w:hAnsi="Times New Roman" w:cs="Times New Roman"/>
                <w:color w:val="111111"/>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E605D" w14:paraId="0CA27A77" w14:textId="77777777" w:rsidTr="00824299">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BB4783B" w14:textId="4E1A356B" w:rsidR="00B01E34" w:rsidRPr="00B01E34" w:rsidRDefault="00B85790" w:rsidP="00B01E34">
            <w:pPr>
              <w:widowControl w:val="0"/>
              <w:rPr>
                <w:rFonts w:ascii="Times New Roman" w:hAnsi="Times New Roman" w:cs="Times New Roman"/>
                <w:bCs/>
                <w:color w:val="111111"/>
                <w:sz w:val="24"/>
                <w:shd w:val="clear" w:color="auto" w:fill="FFFFFF"/>
              </w:rPr>
            </w:pPr>
            <w:r>
              <w:rPr>
                <w:rFonts w:ascii="Times New Roman" w:hAnsi="Times New Roman" w:cs="Times New Roman"/>
                <w:bCs/>
                <w:color w:val="111111"/>
                <w:sz w:val="24"/>
                <w:shd w:val="clear" w:color="auto" w:fill="FFFFFF"/>
              </w:rPr>
              <w:t xml:space="preserve">Тема 2.2. </w:t>
            </w:r>
            <w:r w:rsidR="00B01E34" w:rsidRPr="00B01E34">
              <w:rPr>
                <w:rFonts w:ascii="Times New Roman" w:hAnsi="Times New Roman" w:cs="Times New Roman"/>
                <w:bCs/>
                <w:color w:val="111111"/>
                <w:sz w:val="24"/>
                <w:shd w:val="clear" w:color="auto" w:fill="FFFFFF"/>
              </w:rPr>
              <w:t>Подготовка специалистов в области управления цифровыми инновациями для работы кросс-культурной среде</w:t>
            </w:r>
          </w:p>
          <w:p w14:paraId="68EA94A4" w14:textId="7255413B" w:rsidR="000E605D" w:rsidRPr="008A4A85" w:rsidRDefault="000E605D" w:rsidP="00824299">
            <w:pPr>
              <w:widowControl w:val="0"/>
              <w:rPr>
                <w:rFonts w:eastAsiaTheme="minorHAnsi" w:cs="Times New Roman"/>
                <w:bCs/>
                <w:color w:val="111111"/>
                <w:sz w:val="24"/>
                <w:lang w:eastAsia="en-US"/>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0A554FC4" w14:textId="77777777" w:rsidR="000E605D"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Pr="008A4A85">
              <w:rPr>
                <w:rFonts w:ascii="Times New Roman" w:eastAsia="Calibri" w:hAnsi="Times New Roman" w:cs="Times New Roman"/>
                <w:sz w:val="24"/>
                <w:lang w:eastAsia="en-US"/>
              </w:rPr>
              <w:t xml:space="preserve">Современный подход к управлению культурными различиями. </w:t>
            </w:r>
          </w:p>
          <w:p w14:paraId="05E1D32B" w14:textId="77777777" w:rsidR="000E605D" w:rsidRPr="008A4A85"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Pr="008A4A85">
              <w:rPr>
                <w:rFonts w:ascii="Times New Roman" w:eastAsia="Calibri" w:hAnsi="Times New Roman" w:cs="Times New Roman"/>
                <w:sz w:val="24"/>
                <w:lang w:eastAsia="en-US"/>
              </w:rPr>
              <w:t xml:space="preserve">Эффективная мультикультурная команда: создание и управление. </w:t>
            </w:r>
          </w:p>
          <w:p w14:paraId="436EDE9B" w14:textId="77777777" w:rsidR="000E605D"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Pr="008A4A85">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0F5EACD0" w14:textId="77777777" w:rsidR="000E605D"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Pr="008A4A85">
              <w:rPr>
                <w:rFonts w:ascii="Times New Roman" w:eastAsia="Calibri" w:hAnsi="Times New Roman" w:cs="Times New Roman"/>
                <w:sz w:val="24"/>
                <w:lang w:eastAsia="en-US"/>
              </w:rPr>
              <w:t xml:space="preserve">Кросс-культурный консалтинг. </w:t>
            </w:r>
          </w:p>
          <w:p w14:paraId="3E186C7F" w14:textId="77777777" w:rsidR="000E605D" w:rsidRPr="008A4A85" w:rsidRDefault="000E605D" w:rsidP="00824299">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Pr="008A4A85">
              <w:rPr>
                <w:rFonts w:ascii="Times New Roman" w:eastAsia="Calibri" w:hAnsi="Times New Roman" w:cs="Times New Roman"/>
                <w:sz w:val="24"/>
                <w:lang w:eastAsia="en-US"/>
              </w:rPr>
              <w:t>Управление кросс-культурными рисками.</w:t>
            </w:r>
          </w:p>
          <w:p w14:paraId="4A07222C" w14:textId="77777777" w:rsidR="000E605D" w:rsidRDefault="000E605D" w:rsidP="00824299">
            <w:pPr>
              <w:autoSpaceDE w:val="0"/>
              <w:autoSpaceDN w:val="0"/>
              <w:adjustRightInd w:val="0"/>
              <w:jc w:val="both"/>
              <w:rPr>
                <w:rFonts w:ascii="Times New Roman" w:eastAsia="Calibri" w:hAnsi="Times New Roman" w:cs="Times New Roman"/>
                <w:bCs/>
                <w:color w:val="111111"/>
                <w:sz w:val="24"/>
                <w:lang w:eastAsia="en-US"/>
              </w:rPr>
            </w:pPr>
            <w:r>
              <w:rPr>
                <w:rFonts w:ascii="Times New Roman" w:eastAsia="Calibri" w:hAnsi="Times New Roman" w:cs="Times New Roman"/>
                <w:bCs/>
                <w:color w:val="111111"/>
                <w:sz w:val="24"/>
                <w:lang w:eastAsia="en-US"/>
              </w:rPr>
              <w:t>6.</w:t>
            </w:r>
            <w:r w:rsidRPr="008A4A85">
              <w:rPr>
                <w:rFonts w:ascii="Times New Roman" w:eastAsia="Calibri" w:hAnsi="Times New Roman" w:cs="Times New Roman"/>
                <w:bCs/>
                <w:color w:val="111111"/>
                <w:sz w:val="24"/>
                <w:lang w:eastAsia="en-US"/>
              </w:rPr>
              <w:t xml:space="preserve">Межкультурный тренинг и его виды. </w:t>
            </w:r>
          </w:p>
          <w:p w14:paraId="0EB6CA41" w14:textId="77777777" w:rsidR="000E605D" w:rsidRDefault="000E605D" w:rsidP="00824299">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bCs/>
                <w:color w:val="111111"/>
                <w:sz w:val="24"/>
                <w:lang w:eastAsia="en-US"/>
              </w:rPr>
              <w:t>7.</w:t>
            </w:r>
            <w:r w:rsidRPr="008A4A85">
              <w:rPr>
                <w:rFonts w:ascii="Times New Roman" w:eastAsia="Calibri" w:hAnsi="Times New Roman" w:cs="Times New Roman"/>
                <w:color w:val="111111"/>
                <w:sz w:val="24"/>
                <w:lang w:eastAsia="en-US"/>
              </w:rPr>
              <w:t>Методы и технологии поликультурного образования.</w:t>
            </w:r>
          </w:p>
          <w:p w14:paraId="1579D20B" w14:textId="77777777" w:rsidR="000E605D" w:rsidRPr="001A4F3E" w:rsidRDefault="000E605D" w:rsidP="00824299">
            <w:pPr>
              <w:autoSpaceDE w:val="0"/>
              <w:autoSpaceDN w:val="0"/>
              <w:adjustRightInd w:val="0"/>
              <w:jc w:val="both"/>
              <w:rPr>
                <w:rFonts w:ascii="Times New Roman" w:eastAsia="Calibri" w:hAnsi="Times New Roman" w:cs="Times New Roman"/>
                <w:color w:val="111111"/>
                <w:sz w:val="24"/>
                <w:lang w:eastAsia="en-US"/>
              </w:rPr>
            </w:pPr>
            <w:r w:rsidRPr="008A4A85">
              <w:rPr>
                <w:rFonts w:ascii="Times New Roman" w:hAnsi="Times New Roman" w:cs="Times New Roman"/>
                <w:bCs/>
                <w:color w:val="111111"/>
                <w:sz w:val="24"/>
                <w:shd w:val="clear" w:color="auto" w:fill="FFFFFF"/>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7D7BACD6" w14:textId="77777777" w:rsidR="000E605D" w:rsidRDefault="000E605D" w:rsidP="00824299">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14:paraId="5040F049" w14:textId="77777777" w:rsidR="000E605D"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Default="000E605D" w:rsidP="000E605D">
      <w:pPr>
        <w:keepNext/>
        <w:keepLines/>
        <w:spacing w:line="360" w:lineRule="auto"/>
        <w:ind w:firstLine="720"/>
        <w:jc w:val="both"/>
        <w:outlineLvl w:val="3"/>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14:paraId="401E1B79" w14:textId="29E464B8" w:rsidR="00B85790" w:rsidRDefault="000E605D" w:rsidP="00B85790">
      <w:pPr>
        <w:spacing w:line="360" w:lineRule="auto"/>
        <w:ind w:firstLine="709"/>
        <w:jc w:val="both"/>
        <w:rPr>
          <w:rFonts w:ascii="Times New Roman" w:hAnsi="Times New Roman" w:cs="Times New Roman"/>
          <w:b/>
          <w:color w:val="111111"/>
          <w:szCs w:val="28"/>
          <w:lang w:eastAsia="en-US"/>
        </w:rPr>
      </w:pPr>
      <w:r>
        <w:rPr>
          <w:rFonts w:ascii="Times New Roman" w:hAnsi="Times New Roman" w:cs="Times New Roman"/>
          <w:b/>
          <w:color w:val="111111"/>
          <w:szCs w:val="28"/>
          <w:lang w:eastAsia="en-US"/>
        </w:rPr>
        <w:t>Пример практическо</w:t>
      </w:r>
      <w:r w:rsidR="009C44EF">
        <w:rPr>
          <w:rFonts w:ascii="Times New Roman" w:hAnsi="Times New Roman" w:cs="Times New Roman"/>
          <w:b/>
          <w:color w:val="111111"/>
          <w:szCs w:val="28"/>
          <w:lang w:eastAsia="en-US"/>
        </w:rPr>
        <w:t>го</w:t>
      </w:r>
      <w:r>
        <w:rPr>
          <w:rFonts w:ascii="Times New Roman" w:hAnsi="Times New Roman" w:cs="Times New Roman"/>
          <w:b/>
          <w:color w:val="111111"/>
          <w:szCs w:val="28"/>
          <w:lang w:eastAsia="en-US"/>
        </w:rPr>
        <w:t xml:space="preserve"> зада</w:t>
      </w:r>
      <w:r w:rsidR="009C44EF">
        <w:rPr>
          <w:rFonts w:ascii="Times New Roman" w:hAnsi="Times New Roman" w:cs="Times New Roman"/>
          <w:b/>
          <w:color w:val="111111"/>
          <w:szCs w:val="28"/>
          <w:lang w:eastAsia="en-US"/>
        </w:rPr>
        <w:t>ния</w:t>
      </w:r>
      <w:r>
        <w:rPr>
          <w:rFonts w:ascii="Times New Roman" w:hAnsi="Times New Roman" w:cs="Times New Roman"/>
          <w:b/>
          <w:color w:val="111111"/>
          <w:szCs w:val="28"/>
          <w:lang w:eastAsia="en-US"/>
        </w:rPr>
        <w:t xml:space="preserve"> по теме </w:t>
      </w:r>
      <w:r w:rsidR="008F4A3C">
        <w:rPr>
          <w:rFonts w:ascii="Times New Roman" w:hAnsi="Times New Roman" w:cs="Times New Roman"/>
          <w:b/>
          <w:color w:val="111111"/>
          <w:szCs w:val="28"/>
          <w:lang w:eastAsia="en-US"/>
        </w:rPr>
        <w:t>1</w:t>
      </w:r>
      <w:r>
        <w:rPr>
          <w:rFonts w:ascii="Times New Roman" w:hAnsi="Times New Roman" w:cs="Times New Roman"/>
          <w:b/>
          <w:color w:val="111111"/>
          <w:szCs w:val="28"/>
          <w:lang w:eastAsia="en-US"/>
        </w:rPr>
        <w:t>.</w:t>
      </w:r>
      <w:r w:rsidR="008F4A3C">
        <w:rPr>
          <w:rFonts w:ascii="Times New Roman" w:hAnsi="Times New Roman" w:cs="Times New Roman"/>
          <w:b/>
          <w:color w:val="111111"/>
          <w:szCs w:val="28"/>
          <w:lang w:eastAsia="en-US"/>
        </w:rPr>
        <w:t>2</w:t>
      </w:r>
      <w:r>
        <w:rPr>
          <w:rFonts w:ascii="Times New Roman" w:hAnsi="Times New Roman" w:cs="Times New Roman"/>
          <w:b/>
          <w:color w:val="111111"/>
          <w:szCs w:val="28"/>
          <w:lang w:eastAsia="en-US"/>
        </w:rPr>
        <w:t>.</w:t>
      </w:r>
    </w:p>
    <w:p w14:paraId="0B4C0A38" w14:textId="6646BF94" w:rsidR="008F4A3C" w:rsidRPr="008F4A3C" w:rsidRDefault="008F4A3C" w:rsidP="008F4A3C">
      <w:pPr>
        <w:spacing w:line="360" w:lineRule="auto"/>
        <w:ind w:firstLine="709"/>
        <w:jc w:val="both"/>
        <w:rPr>
          <w:rFonts w:ascii="Times New Roman" w:hAnsi="Times New Roman" w:cs="Times New Roman"/>
          <w:szCs w:val="28"/>
        </w:rPr>
      </w:pPr>
      <w:r w:rsidRPr="008F4A3C">
        <w:rPr>
          <w:rFonts w:ascii="Times New Roman" w:hAnsi="Times New Roman" w:cs="Times New Roman"/>
          <w:szCs w:val="28"/>
        </w:rPr>
        <w:t xml:space="preserve">Вам необходимо составить профиль выбранной </w:t>
      </w:r>
      <w:r w:rsidR="00195F27" w:rsidRPr="008F4A3C">
        <w:rPr>
          <w:rFonts w:ascii="Times New Roman" w:hAnsi="Times New Roman" w:cs="Times New Roman"/>
          <w:szCs w:val="28"/>
        </w:rPr>
        <w:t>вами страны</w:t>
      </w:r>
      <w:r w:rsidRPr="008F4A3C">
        <w:rPr>
          <w:rFonts w:ascii="Times New Roman" w:hAnsi="Times New Roman" w:cs="Times New Roman"/>
          <w:szCs w:val="28"/>
        </w:rPr>
        <w:t xml:space="preserve"> по следующим параметрам, указанным в таблице:</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06"/>
      </w:tblGrid>
      <w:tr w:rsidR="00195F27" w:rsidRPr="008F4A3C" w14:paraId="406606FC" w14:textId="77777777" w:rsidTr="00195F27">
        <w:trPr>
          <w:trHeight w:val="449"/>
        </w:trPr>
        <w:tc>
          <w:tcPr>
            <w:tcW w:w="1225" w:type="dxa"/>
            <w:shd w:val="clear" w:color="auto" w:fill="auto"/>
          </w:tcPr>
          <w:p w14:paraId="201E4A8C" w14:textId="3401BFB1" w:rsidR="00195F27" w:rsidRPr="008F4A3C" w:rsidRDefault="00195F27" w:rsidP="008F4A3C">
            <w:pPr>
              <w:spacing w:line="360" w:lineRule="auto"/>
              <w:ind w:firstLine="709"/>
              <w:jc w:val="both"/>
              <w:rPr>
                <w:rFonts w:ascii="Times New Roman" w:hAnsi="Times New Roman" w:cs="Times New Roman"/>
                <w:sz w:val="24"/>
              </w:rPr>
            </w:pPr>
            <w:r>
              <w:rPr>
                <w:rFonts w:ascii="Times New Roman" w:hAnsi="Times New Roman" w:cs="Times New Roman"/>
                <w:sz w:val="24"/>
              </w:rPr>
              <w:t>1.</w:t>
            </w:r>
          </w:p>
        </w:tc>
        <w:tc>
          <w:tcPr>
            <w:tcW w:w="7706" w:type="dxa"/>
          </w:tcPr>
          <w:p w14:paraId="451E8F23" w14:textId="36B68E1F" w:rsidR="00195F27" w:rsidRPr="008F4A3C" w:rsidRDefault="00195F27"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Официальное название страны</w:t>
            </w:r>
          </w:p>
        </w:tc>
      </w:tr>
      <w:tr w:rsidR="008F4A3C" w:rsidRPr="008F4A3C" w14:paraId="3EF17946" w14:textId="77777777" w:rsidTr="00195F27">
        <w:trPr>
          <w:trHeight w:val="234"/>
        </w:trPr>
        <w:tc>
          <w:tcPr>
            <w:tcW w:w="1225" w:type="dxa"/>
            <w:shd w:val="clear" w:color="auto" w:fill="auto"/>
          </w:tcPr>
          <w:p w14:paraId="50AE42A3"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2.</w:t>
            </w:r>
          </w:p>
        </w:tc>
        <w:tc>
          <w:tcPr>
            <w:tcW w:w="7706" w:type="dxa"/>
          </w:tcPr>
          <w:p w14:paraId="483F4972"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Неофициальные названия</w:t>
            </w:r>
          </w:p>
        </w:tc>
      </w:tr>
      <w:tr w:rsidR="008F4A3C" w:rsidRPr="008F4A3C" w14:paraId="68153CAE" w14:textId="77777777" w:rsidTr="00195F27">
        <w:trPr>
          <w:trHeight w:val="240"/>
        </w:trPr>
        <w:tc>
          <w:tcPr>
            <w:tcW w:w="1225" w:type="dxa"/>
            <w:shd w:val="clear" w:color="auto" w:fill="auto"/>
          </w:tcPr>
          <w:p w14:paraId="25F2BC7D" w14:textId="6BD76710"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3</w:t>
            </w:r>
            <w:r w:rsidRPr="008F4A3C">
              <w:rPr>
                <w:rFonts w:ascii="Times New Roman" w:hAnsi="Times New Roman" w:cs="Times New Roman"/>
                <w:sz w:val="24"/>
              </w:rPr>
              <w:t>.</w:t>
            </w:r>
          </w:p>
        </w:tc>
        <w:tc>
          <w:tcPr>
            <w:tcW w:w="7706" w:type="dxa"/>
          </w:tcPr>
          <w:p w14:paraId="6C35D40F"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Государственные и национальные символы</w:t>
            </w:r>
          </w:p>
        </w:tc>
      </w:tr>
      <w:tr w:rsidR="008F4A3C" w:rsidRPr="008F4A3C" w14:paraId="3BEAB6C9" w14:textId="77777777" w:rsidTr="00195F27">
        <w:trPr>
          <w:trHeight w:val="240"/>
        </w:trPr>
        <w:tc>
          <w:tcPr>
            <w:tcW w:w="1225" w:type="dxa"/>
            <w:shd w:val="clear" w:color="auto" w:fill="auto"/>
          </w:tcPr>
          <w:p w14:paraId="11C5DB85" w14:textId="43E9044D"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4</w:t>
            </w:r>
            <w:r w:rsidRPr="008F4A3C">
              <w:rPr>
                <w:rFonts w:ascii="Times New Roman" w:hAnsi="Times New Roman" w:cs="Times New Roman"/>
                <w:sz w:val="24"/>
              </w:rPr>
              <w:t>.</w:t>
            </w:r>
          </w:p>
        </w:tc>
        <w:tc>
          <w:tcPr>
            <w:tcW w:w="7706" w:type="dxa"/>
          </w:tcPr>
          <w:p w14:paraId="6E833DE7"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 xml:space="preserve">Форма правления, политико-территориальное устройство, глава государства </w:t>
            </w:r>
          </w:p>
        </w:tc>
      </w:tr>
      <w:tr w:rsidR="008F4A3C" w:rsidRPr="008F4A3C" w14:paraId="1F2A74E5" w14:textId="77777777" w:rsidTr="00195F27">
        <w:trPr>
          <w:trHeight w:val="240"/>
        </w:trPr>
        <w:tc>
          <w:tcPr>
            <w:tcW w:w="1225" w:type="dxa"/>
            <w:shd w:val="clear" w:color="auto" w:fill="auto"/>
          </w:tcPr>
          <w:p w14:paraId="36731E34" w14:textId="6999219A"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5</w:t>
            </w:r>
            <w:r w:rsidRPr="008F4A3C">
              <w:rPr>
                <w:rFonts w:ascii="Times New Roman" w:hAnsi="Times New Roman" w:cs="Times New Roman"/>
                <w:sz w:val="24"/>
              </w:rPr>
              <w:t>.</w:t>
            </w:r>
          </w:p>
        </w:tc>
        <w:tc>
          <w:tcPr>
            <w:tcW w:w="7706" w:type="dxa"/>
          </w:tcPr>
          <w:p w14:paraId="795A7AEB" w14:textId="26CFFC7D"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 xml:space="preserve">Уровень экономического </w:t>
            </w:r>
            <w:r>
              <w:rPr>
                <w:rFonts w:ascii="Times New Roman" w:hAnsi="Times New Roman" w:cs="Times New Roman"/>
                <w:sz w:val="24"/>
              </w:rPr>
              <w:t xml:space="preserve">и технологического </w:t>
            </w:r>
            <w:r w:rsidRPr="008F4A3C">
              <w:rPr>
                <w:rFonts w:ascii="Times New Roman" w:hAnsi="Times New Roman" w:cs="Times New Roman"/>
                <w:sz w:val="24"/>
              </w:rPr>
              <w:t>развития</w:t>
            </w:r>
          </w:p>
        </w:tc>
      </w:tr>
      <w:tr w:rsidR="008F4A3C" w:rsidRPr="008F4A3C" w14:paraId="55A5B566" w14:textId="77777777" w:rsidTr="00195F27">
        <w:trPr>
          <w:trHeight w:val="225"/>
        </w:trPr>
        <w:tc>
          <w:tcPr>
            <w:tcW w:w="1225" w:type="dxa"/>
            <w:shd w:val="clear" w:color="auto" w:fill="auto"/>
          </w:tcPr>
          <w:p w14:paraId="3AD341D8" w14:textId="6314C625"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6</w:t>
            </w:r>
            <w:r w:rsidRPr="008F4A3C">
              <w:rPr>
                <w:rFonts w:ascii="Times New Roman" w:hAnsi="Times New Roman" w:cs="Times New Roman"/>
                <w:sz w:val="24"/>
              </w:rPr>
              <w:t>.</w:t>
            </w:r>
          </w:p>
        </w:tc>
        <w:tc>
          <w:tcPr>
            <w:tcW w:w="7706" w:type="dxa"/>
          </w:tcPr>
          <w:p w14:paraId="5591CE57"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Этнический состав населения</w:t>
            </w:r>
          </w:p>
        </w:tc>
      </w:tr>
      <w:tr w:rsidR="008F4A3C" w:rsidRPr="008F4A3C" w14:paraId="7A27FFE0" w14:textId="77777777" w:rsidTr="00195F27">
        <w:trPr>
          <w:trHeight w:val="261"/>
        </w:trPr>
        <w:tc>
          <w:tcPr>
            <w:tcW w:w="1225" w:type="dxa"/>
            <w:shd w:val="clear" w:color="auto" w:fill="auto"/>
          </w:tcPr>
          <w:p w14:paraId="512CE312" w14:textId="0A863D33"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7</w:t>
            </w:r>
            <w:r w:rsidRPr="008F4A3C">
              <w:rPr>
                <w:rFonts w:ascii="Times New Roman" w:hAnsi="Times New Roman" w:cs="Times New Roman"/>
                <w:sz w:val="24"/>
              </w:rPr>
              <w:t>.</w:t>
            </w:r>
          </w:p>
        </w:tc>
        <w:tc>
          <w:tcPr>
            <w:tcW w:w="7706" w:type="dxa"/>
          </w:tcPr>
          <w:p w14:paraId="420FFB49"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Основные религиозные конфессии</w:t>
            </w:r>
          </w:p>
        </w:tc>
      </w:tr>
      <w:tr w:rsidR="008F4A3C" w:rsidRPr="008F4A3C" w14:paraId="698B1BFB" w14:textId="77777777" w:rsidTr="00195F27">
        <w:trPr>
          <w:trHeight w:val="283"/>
        </w:trPr>
        <w:tc>
          <w:tcPr>
            <w:tcW w:w="1225" w:type="dxa"/>
            <w:shd w:val="clear" w:color="auto" w:fill="auto"/>
          </w:tcPr>
          <w:p w14:paraId="6B9024D7" w14:textId="56604703"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8</w:t>
            </w:r>
            <w:r w:rsidRPr="008F4A3C">
              <w:rPr>
                <w:rFonts w:ascii="Times New Roman" w:hAnsi="Times New Roman" w:cs="Times New Roman"/>
                <w:sz w:val="24"/>
              </w:rPr>
              <w:t>.</w:t>
            </w:r>
          </w:p>
        </w:tc>
        <w:tc>
          <w:tcPr>
            <w:tcW w:w="7706" w:type="dxa"/>
          </w:tcPr>
          <w:p w14:paraId="13E23EAD"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Государственные языки</w:t>
            </w:r>
          </w:p>
        </w:tc>
      </w:tr>
      <w:tr w:rsidR="008F4A3C" w:rsidRPr="008F4A3C" w14:paraId="4F1B973D" w14:textId="77777777" w:rsidTr="00195F27">
        <w:trPr>
          <w:trHeight w:val="184"/>
        </w:trPr>
        <w:tc>
          <w:tcPr>
            <w:tcW w:w="1225" w:type="dxa"/>
            <w:shd w:val="clear" w:color="auto" w:fill="auto"/>
          </w:tcPr>
          <w:p w14:paraId="18BD61AD" w14:textId="33B6173A" w:rsidR="008F4A3C" w:rsidRPr="008F4A3C" w:rsidRDefault="008F4A3C" w:rsidP="008F4A3C">
            <w:pPr>
              <w:spacing w:line="360" w:lineRule="auto"/>
              <w:ind w:firstLine="709"/>
              <w:jc w:val="both"/>
              <w:rPr>
                <w:rFonts w:ascii="Times New Roman" w:hAnsi="Times New Roman" w:cs="Times New Roman"/>
                <w:sz w:val="24"/>
              </w:rPr>
            </w:pPr>
            <w:r>
              <w:rPr>
                <w:rFonts w:ascii="Times New Roman" w:hAnsi="Times New Roman" w:cs="Times New Roman"/>
                <w:sz w:val="24"/>
              </w:rPr>
              <w:t>9</w:t>
            </w:r>
            <w:r w:rsidRPr="008F4A3C">
              <w:rPr>
                <w:rFonts w:ascii="Times New Roman" w:hAnsi="Times New Roman" w:cs="Times New Roman"/>
                <w:sz w:val="24"/>
              </w:rPr>
              <w:t>.</w:t>
            </w:r>
          </w:p>
        </w:tc>
        <w:tc>
          <w:tcPr>
            <w:tcW w:w="7706" w:type="dxa"/>
          </w:tcPr>
          <w:p w14:paraId="3458D622"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Традиции невербального общения</w:t>
            </w:r>
          </w:p>
        </w:tc>
      </w:tr>
      <w:tr w:rsidR="008F4A3C" w:rsidRPr="008F4A3C" w14:paraId="3D7CA109" w14:textId="77777777" w:rsidTr="00195F27">
        <w:trPr>
          <w:trHeight w:val="184"/>
        </w:trPr>
        <w:tc>
          <w:tcPr>
            <w:tcW w:w="1225" w:type="dxa"/>
            <w:shd w:val="clear" w:color="auto" w:fill="auto"/>
          </w:tcPr>
          <w:p w14:paraId="7085E489" w14:textId="52671BDF"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1</w:t>
            </w:r>
            <w:r>
              <w:rPr>
                <w:rFonts w:ascii="Times New Roman" w:hAnsi="Times New Roman" w:cs="Times New Roman"/>
                <w:sz w:val="24"/>
              </w:rPr>
              <w:t>0</w:t>
            </w:r>
            <w:r w:rsidRPr="008F4A3C">
              <w:rPr>
                <w:rFonts w:ascii="Times New Roman" w:hAnsi="Times New Roman" w:cs="Times New Roman"/>
                <w:sz w:val="24"/>
              </w:rPr>
              <w:t>.</w:t>
            </w:r>
          </w:p>
        </w:tc>
        <w:tc>
          <w:tcPr>
            <w:tcW w:w="7706" w:type="dxa"/>
          </w:tcPr>
          <w:p w14:paraId="5B9D52C1" w14:textId="77777777" w:rsidR="008F4A3C" w:rsidRPr="008F4A3C" w:rsidRDefault="008F4A3C" w:rsidP="008F4A3C">
            <w:pPr>
              <w:spacing w:line="360" w:lineRule="auto"/>
              <w:ind w:firstLine="709"/>
              <w:jc w:val="both"/>
              <w:rPr>
                <w:rFonts w:ascii="Times New Roman" w:hAnsi="Times New Roman" w:cs="Times New Roman"/>
                <w:sz w:val="24"/>
              </w:rPr>
            </w:pPr>
            <w:r w:rsidRPr="008F4A3C">
              <w:rPr>
                <w:rFonts w:ascii="Times New Roman" w:hAnsi="Times New Roman" w:cs="Times New Roman"/>
                <w:sz w:val="24"/>
              </w:rPr>
              <w:t>Особенности делового этикета</w:t>
            </w:r>
          </w:p>
        </w:tc>
      </w:tr>
    </w:tbl>
    <w:p w14:paraId="47777289" w14:textId="0B0851CC" w:rsidR="008F4A3C" w:rsidRPr="008F4A3C" w:rsidRDefault="008F4A3C" w:rsidP="008F4A3C">
      <w:pPr>
        <w:spacing w:line="360" w:lineRule="auto"/>
        <w:ind w:firstLine="709"/>
        <w:jc w:val="both"/>
        <w:rPr>
          <w:rFonts w:ascii="Times New Roman" w:hAnsi="Times New Roman" w:cs="Times New Roman"/>
          <w:szCs w:val="28"/>
        </w:rPr>
      </w:pPr>
      <w:r w:rsidRPr="008F4A3C">
        <w:rPr>
          <w:rFonts w:ascii="Times New Roman" w:hAnsi="Times New Roman" w:cs="Times New Roman"/>
          <w:szCs w:val="28"/>
        </w:rPr>
        <w:t xml:space="preserve">2. Сформулируйте рекомендации об особенностях коммуникаций в данной стране, для того, чтобы избежать какой-либо конфликтной ситуации, а также достичь наибольшего взаимопонимания в процессе общения для сотрудников </w:t>
      </w:r>
      <w:r w:rsidRPr="008F4A3C">
        <w:rPr>
          <w:rFonts w:ascii="Times New Roman" w:hAnsi="Times New Roman" w:cs="Times New Roman"/>
          <w:szCs w:val="28"/>
        </w:rPr>
        <w:lastRenderedPageBreak/>
        <w:t xml:space="preserve">российских организаций и специалистов в области управления цифровыми инновациями. </w:t>
      </w:r>
    </w:p>
    <w:p w14:paraId="1613561D" w14:textId="5A8AE6E0" w:rsidR="009C44EF" w:rsidRDefault="009C44EF" w:rsidP="009C44EF">
      <w:pPr>
        <w:spacing w:line="360" w:lineRule="auto"/>
        <w:ind w:firstLine="709"/>
        <w:jc w:val="both"/>
        <w:rPr>
          <w:rFonts w:ascii="Times New Roman" w:hAnsi="Times New Roman" w:cs="Times New Roman"/>
          <w:b/>
          <w:color w:val="111111"/>
          <w:szCs w:val="28"/>
          <w:lang w:eastAsia="en-US"/>
        </w:rPr>
      </w:pPr>
      <w:r>
        <w:rPr>
          <w:rFonts w:ascii="Times New Roman" w:hAnsi="Times New Roman" w:cs="Times New Roman"/>
          <w:b/>
          <w:color w:val="111111"/>
          <w:szCs w:val="28"/>
          <w:lang w:eastAsia="en-US"/>
        </w:rPr>
        <w:t>Пример практического задания по теме 2.1.</w:t>
      </w:r>
    </w:p>
    <w:p w14:paraId="2B7DBD01" w14:textId="7D557E7F" w:rsidR="001C2563" w:rsidRPr="001C2563" w:rsidRDefault="001C2563" w:rsidP="001C2563">
      <w:pPr>
        <w:spacing w:line="360" w:lineRule="auto"/>
        <w:ind w:firstLine="709"/>
        <w:jc w:val="both"/>
        <w:rPr>
          <w:rFonts w:ascii="Times New Roman" w:hAnsi="Times New Roman" w:cs="Times New Roman"/>
          <w:color w:val="000000"/>
          <w:szCs w:val="28"/>
        </w:rPr>
      </w:pPr>
      <w:r w:rsidRPr="001C2563">
        <w:rPr>
          <w:rFonts w:ascii="Times New Roman" w:hAnsi="Times New Roman" w:cs="Times New Roman"/>
          <w:color w:val="000000"/>
          <w:szCs w:val="28"/>
        </w:rPr>
        <w:t>1.Заполните таблицу «Сравнительная характеристика национальных систем управления». 2. По каким национально-культурным основаниям (нормам, ценностям) данные виды моделей различаются?</w:t>
      </w:r>
    </w:p>
    <w:p w14:paraId="11C88FBB" w14:textId="77777777" w:rsidR="001C2563" w:rsidRPr="001C2563" w:rsidRDefault="001C2563" w:rsidP="001C2563">
      <w:pPr>
        <w:spacing w:line="360" w:lineRule="auto"/>
        <w:ind w:firstLine="709"/>
        <w:jc w:val="both"/>
        <w:rPr>
          <w:rFonts w:ascii="Times New Roman" w:hAnsi="Times New Roman" w:cs="Times New Roman"/>
          <w:color w:val="000000"/>
          <w:szCs w:val="28"/>
        </w:rPr>
      </w:pPr>
      <w:r w:rsidRPr="001C2563">
        <w:rPr>
          <w:rFonts w:ascii="Times New Roman" w:hAnsi="Times New Roman" w:cs="Times New Roman"/>
          <w:color w:val="000000"/>
          <w:szCs w:val="28"/>
        </w:rPr>
        <w:t>3.На примере конкретной ТНК проиллюстрируйте, как управление многообразием выступает ее конкурентным преимуществом?</w:t>
      </w:r>
    </w:p>
    <w:tbl>
      <w:tblPr>
        <w:tblW w:w="8363" w:type="dxa"/>
        <w:tblInd w:w="70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693"/>
        <w:gridCol w:w="2694"/>
        <w:gridCol w:w="2976"/>
      </w:tblGrid>
      <w:tr w:rsidR="001C2563" w:rsidRPr="000B6FFE" w14:paraId="341C54B2" w14:textId="77777777" w:rsidTr="009C44EF">
        <w:tc>
          <w:tcPr>
            <w:tcW w:w="2693" w:type="dxa"/>
            <w:vMerge w:val="restart"/>
            <w:tcBorders>
              <w:top w:val="single" w:sz="6" w:space="0" w:color="000000"/>
              <w:left w:val="single" w:sz="6" w:space="0" w:color="000000"/>
              <w:bottom w:val="single" w:sz="6" w:space="0" w:color="000000"/>
              <w:right w:val="single" w:sz="6" w:space="0" w:color="000000"/>
            </w:tcBorders>
            <w:hideMark/>
          </w:tcPr>
          <w:p w14:paraId="3D9427E1" w14:textId="77777777" w:rsidR="001C2563" w:rsidRPr="000B6FFE" w:rsidRDefault="001C2563" w:rsidP="00824299">
            <w:pPr>
              <w:rPr>
                <w:rFonts w:ascii="Times New Roman" w:hAnsi="Times New Roman" w:cs="Times New Roman"/>
                <w:color w:val="000000"/>
                <w:sz w:val="24"/>
              </w:rPr>
            </w:pPr>
            <w:r w:rsidRPr="00A13FFC">
              <w:rPr>
                <w:rFonts w:ascii="Times New Roman" w:hAnsi="Times New Roman" w:cs="Times New Roman"/>
                <w:color w:val="000000"/>
                <w:sz w:val="24"/>
              </w:rPr>
              <w:t>Параметры деловых культур по Г. Хофстеде</w:t>
            </w:r>
          </w:p>
        </w:tc>
        <w:tc>
          <w:tcPr>
            <w:tcW w:w="5670" w:type="dxa"/>
            <w:gridSpan w:val="2"/>
            <w:tcBorders>
              <w:top w:val="single" w:sz="6" w:space="0" w:color="000000"/>
              <w:left w:val="single" w:sz="6" w:space="0" w:color="000000"/>
              <w:bottom w:val="single" w:sz="6" w:space="0" w:color="000000"/>
              <w:right w:val="single" w:sz="6" w:space="0" w:color="000000"/>
            </w:tcBorders>
            <w:hideMark/>
          </w:tcPr>
          <w:p w14:paraId="77CAA4AC" w14:textId="39D1CF8A" w:rsidR="001C2563" w:rsidRPr="000B6FFE" w:rsidRDefault="001C2563" w:rsidP="00824299">
            <w:pPr>
              <w:jc w:val="center"/>
              <w:rPr>
                <w:rFonts w:ascii="Times New Roman" w:hAnsi="Times New Roman" w:cs="Times New Roman"/>
                <w:color w:val="000000"/>
                <w:sz w:val="24"/>
              </w:rPr>
            </w:pPr>
            <w:r w:rsidRPr="000B6FFE">
              <w:rPr>
                <w:rFonts w:ascii="Times New Roman" w:hAnsi="Times New Roman" w:cs="Times New Roman"/>
                <w:b/>
                <w:bCs/>
                <w:color w:val="000000"/>
                <w:sz w:val="24"/>
              </w:rPr>
              <w:t>Значение характеристики</w:t>
            </w:r>
            <w:r w:rsidR="009C44EF">
              <w:rPr>
                <w:rFonts w:ascii="Times New Roman" w:hAnsi="Times New Roman" w:cs="Times New Roman"/>
                <w:b/>
                <w:bCs/>
                <w:color w:val="000000"/>
                <w:sz w:val="24"/>
              </w:rPr>
              <w:t xml:space="preserve"> ценностных ориентаций</w:t>
            </w:r>
          </w:p>
        </w:tc>
      </w:tr>
      <w:tr w:rsidR="001C2563" w:rsidRPr="000B6FFE" w14:paraId="33002B12" w14:textId="77777777" w:rsidTr="009C44EF">
        <w:tc>
          <w:tcPr>
            <w:tcW w:w="2693" w:type="dxa"/>
            <w:vMerge/>
            <w:tcBorders>
              <w:top w:val="single" w:sz="6" w:space="0" w:color="000000"/>
              <w:left w:val="single" w:sz="6" w:space="0" w:color="000000"/>
              <w:bottom w:val="single" w:sz="6" w:space="0" w:color="000000"/>
              <w:right w:val="single" w:sz="6" w:space="0" w:color="000000"/>
            </w:tcBorders>
            <w:hideMark/>
          </w:tcPr>
          <w:p w14:paraId="3DE9EE08" w14:textId="77777777" w:rsidR="001C2563" w:rsidRPr="000B6FFE" w:rsidRDefault="001C2563" w:rsidP="00824299">
            <w:pPr>
              <w:rPr>
                <w:rFonts w:ascii="Times New Roman" w:hAnsi="Times New Roman" w:cs="Times New Roman"/>
                <w:color w:val="000000"/>
                <w:sz w:val="24"/>
              </w:rPr>
            </w:pPr>
          </w:p>
        </w:tc>
        <w:tc>
          <w:tcPr>
            <w:tcW w:w="2694" w:type="dxa"/>
            <w:tcBorders>
              <w:top w:val="single" w:sz="6" w:space="0" w:color="000000"/>
              <w:left w:val="single" w:sz="6" w:space="0" w:color="000000"/>
              <w:bottom w:val="single" w:sz="6" w:space="0" w:color="000000"/>
              <w:right w:val="single" w:sz="6" w:space="0" w:color="000000"/>
            </w:tcBorders>
            <w:hideMark/>
          </w:tcPr>
          <w:p w14:paraId="525D79AE" w14:textId="43438831" w:rsidR="001C2563" w:rsidRPr="009C44EF" w:rsidRDefault="009C44EF" w:rsidP="009C44EF">
            <w:pPr>
              <w:jc w:val="center"/>
              <w:rPr>
                <w:rFonts w:ascii="Times New Roman" w:hAnsi="Times New Roman" w:cs="Times New Roman"/>
                <w:b/>
                <w:bCs/>
                <w:color w:val="000000"/>
                <w:sz w:val="24"/>
              </w:rPr>
            </w:pPr>
            <w:r w:rsidRPr="009C44EF">
              <w:rPr>
                <w:rFonts w:ascii="Times New Roman" w:hAnsi="Times New Roman" w:cs="Times New Roman"/>
                <w:b/>
                <w:bCs/>
                <w:color w:val="000000"/>
                <w:sz w:val="24"/>
              </w:rPr>
              <w:t>китайской</w:t>
            </w:r>
          </w:p>
        </w:tc>
        <w:tc>
          <w:tcPr>
            <w:tcW w:w="2976" w:type="dxa"/>
            <w:tcBorders>
              <w:top w:val="single" w:sz="6" w:space="0" w:color="000000"/>
              <w:left w:val="single" w:sz="6" w:space="0" w:color="000000"/>
              <w:bottom w:val="single" w:sz="6" w:space="0" w:color="000000"/>
              <w:right w:val="single" w:sz="6" w:space="0" w:color="000000"/>
            </w:tcBorders>
            <w:hideMark/>
          </w:tcPr>
          <w:p w14:paraId="6711DAB4" w14:textId="4D54A4BB" w:rsidR="001C2563" w:rsidRPr="009C44EF" w:rsidRDefault="009C44EF" w:rsidP="009C44EF">
            <w:pPr>
              <w:jc w:val="center"/>
              <w:rPr>
                <w:rFonts w:ascii="Times New Roman" w:hAnsi="Times New Roman" w:cs="Times New Roman"/>
                <w:b/>
                <w:bCs/>
                <w:color w:val="000000"/>
                <w:sz w:val="24"/>
              </w:rPr>
            </w:pPr>
            <w:r w:rsidRPr="009C44EF">
              <w:rPr>
                <w:rFonts w:ascii="Times New Roman" w:hAnsi="Times New Roman" w:cs="Times New Roman"/>
                <w:b/>
                <w:bCs/>
                <w:color w:val="000000"/>
                <w:sz w:val="24"/>
              </w:rPr>
              <w:t>российской</w:t>
            </w:r>
          </w:p>
        </w:tc>
      </w:tr>
      <w:tr w:rsidR="001C2563" w:rsidRPr="000B6FFE" w14:paraId="259C2A49" w14:textId="77777777" w:rsidTr="009C44EF">
        <w:tc>
          <w:tcPr>
            <w:tcW w:w="2693" w:type="dxa"/>
            <w:tcBorders>
              <w:top w:val="single" w:sz="6" w:space="0" w:color="000000"/>
              <w:left w:val="single" w:sz="6" w:space="0" w:color="000000"/>
              <w:bottom w:val="single" w:sz="6" w:space="0" w:color="000000"/>
              <w:right w:val="single" w:sz="6" w:space="0" w:color="000000"/>
            </w:tcBorders>
          </w:tcPr>
          <w:p w14:paraId="288118CC" w14:textId="77777777" w:rsidR="001C2563" w:rsidRPr="000B6FFE" w:rsidRDefault="001C2563" w:rsidP="00824299">
            <w:pPr>
              <w:rPr>
                <w:rFonts w:ascii="Times New Roman" w:hAnsi="Times New Roman" w:cs="Times New Roman"/>
                <w:color w:val="000000"/>
                <w:sz w:val="24"/>
              </w:rPr>
            </w:pPr>
            <w:r>
              <w:rPr>
                <w:rFonts w:ascii="Times New Roman" w:hAnsi="Times New Roman" w:cs="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tcPr>
          <w:p w14:paraId="7BA119FB" w14:textId="77777777" w:rsidR="001C2563" w:rsidRPr="000B6FFE" w:rsidRDefault="001C2563" w:rsidP="00824299">
            <w:pPr>
              <w:rPr>
                <w:rFonts w:ascii="Times New Roman" w:hAnsi="Times New Roman" w:cs="Times New Roman"/>
                <w:color w:val="000000"/>
                <w:sz w:val="24"/>
              </w:rPr>
            </w:pPr>
          </w:p>
        </w:tc>
        <w:tc>
          <w:tcPr>
            <w:tcW w:w="2976" w:type="dxa"/>
            <w:tcBorders>
              <w:top w:val="single" w:sz="6" w:space="0" w:color="000000"/>
              <w:left w:val="single" w:sz="6" w:space="0" w:color="000000"/>
              <w:bottom w:val="single" w:sz="6" w:space="0" w:color="000000"/>
              <w:right w:val="single" w:sz="6" w:space="0" w:color="000000"/>
            </w:tcBorders>
          </w:tcPr>
          <w:p w14:paraId="6E6EA426" w14:textId="77777777" w:rsidR="001C2563" w:rsidRPr="000B6FFE" w:rsidRDefault="001C2563" w:rsidP="00824299">
            <w:pPr>
              <w:rPr>
                <w:rFonts w:ascii="Times New Roman" w:hAnsi="Times New Roman" w:cs="Times New Roman"/>
                <w:color w:val="000000"/>
                <w:sz w:val="24"/>
              </w:rPr>
            </w:pPr>
          </w:p>
        </w:tc>
      </w:tr>
      <w:tr w:rsidR="001C2563" w:rsidRPr="000B6FFE" w14:paraId="15294E02" w14:textId="77777777" w:rsidTr="009C44EF">
        <w:tc>
          <w:tcPr>
            <w:tcW w:w="2693" w:type="dxa"/>
            <w:tcBorders>
              <w:top w:val="single" w:sz="6" w:space="0" w:color="000000"/>
              <w:left w:val="single" w:sz="6" w:space="0" w:color="000000"/>
              <w:bottom w:val="single" w:sz="6" w:space="0" w:color="000000"/>
              <w:right w:val="single" w:sz="6" w:space="0" w:color="000000"/>
            </w:tcBorders>
          </w:tcPr>
          <w:p w14:paraId="730EFC52" w14:textId="77777777" w:rsidR="001C2563" w:rsidRPr="000B6FFE" w:rsidRDefault="001C2563" w:rsidP="00824299">
            <w:pPr>
              <w:rPr>
                <w:rFonts w:ascii="Times New Roman" w:hAnsi="Times New Roman" w:cs="Times New Roman"/>
                <w:color w:val="000000"/>
                <w:sz w:val="24"/>
              </w:rPr>
            </w:pPr>
            <w:r>
              <w:rPr>
                <w:rFonts w:ascii="Times New Roman" w:hAnsi="Times New Roman" w:cs="Times New Roman"/>
                <w:color w:val="000000"/>
                <w:sz w:val="24"/>
              </w:rPr>
              <w:t>2…</w:t>
            </w:r>
          </w:p>
        </w:tc>
        <w:tc>
          <w:tcPr>
            <w:tcW w:w="2694" w:type="dxa"/>
            <w:tcBorders>
              <w:top w:val="single" w:sz="6" w:space="0" w:color="000000"/>
              <w:left w:val="single" w:sz="6" w:space="0" w:color="000000"/>
              <w:bottom w:val="single" w:sz="6" w:space="0" w:color="000000"/>
              <w:right w:val="single" w:sz="6" w:space="0" w:color="000000"/>
            </w:tcBorders>
          </w:tcPr>
          <w:p w14:paraId="20F2D2C6" w14:textId="77777777" w:rsidR="001C2563" w:rsidRPr="000B6FFE" w:rsidRDefault="001C2563" w:rsidP="00824299">
            <w:pPr>
              <w:rPr>
                <w:rFonts w:ascii="Times New Roman" w:hAnsi="Times New Roman" w:cs="Times New Roman"/>
                <w:color w:val="000000"/>
                <w:sz w:val="24"/>
              </w:rPr>
            </w:pPr>
          </w:p>
        </w:tc>
        <w:tc>
          <w:tcPr>
            <w:tcW w:w="2976" w:type="dxa"/>
            <w:tcBorders>
              <w:top w:val="single" w:sz="6" w:space="0" w:color="000000"/>
              <w:left w:val="single" w:sz="6" w:space="0" w:color="000000"/>
              <w:bottom w:val="single" w:sz="6" w:space="0" w:color="000000"/>
              <w:right w:val="single" w:sz="6" w:space="0" w:color="000000"/>
            </w:tcBorders>
          </w:tcPr>
          <w:p w14:paraId="1E8CA882" w14:textId="77777777" w:rsidR="001C2563" w:rsidRPr="000B6FFE" w:rsidRDefault="001C2563" w:rsidP="00824299">
            <w:pPr>
              <w:rPr>
                <w:rFonts w:ascii="Times New Roman" w:hAnsi="Times New Roman" w:cs="Times New Roman"/>
                <w:color w:val="000000"/>
                <w:sz w:val="24"/>
              </w:rPr>
            </w:pPr>
          </w:p>
        </w:tc>
      </w:tr>
      <w:tr w:rsidR="001C2563" w:rsidRPr="000B6FFE" w14:paraId="19E20769" w14:textId="77777777" w:rsidTr="009C44EF">
        <w:tc>
          <w:tcPr>
            <w:tcW w:w="2693" w:type="dxa"/>
            <w:tcBorders>
              <w:top w:val="single" w:sz="6" w:space="0" w:color="000000"/>
              <w:left w:val="single" w:sz="6" w:space="0" w:color="000000"/>
              <w:bottom w:val="single" w:sz="6" w:space="0" w:color="000000"/>
              <w:right w:val="single" w:sz="6" w:space="0" w:color="000000"/>
            </w:tcBorders>
          </w:tcPr>
          <w:p w14:paraId="6CA260D7" w14:textId="77777777" w:rsidR="001C2563" w:rsidRPr="000B6FFE" w:rsidRDefault="001C2563" w:rsidP="00824299">
            <w:pPr>
              <w:rPr>
                <w:rFonts w:ascii="Times New Roman" w:hAnsi="Times New Roman" w:cs="Times New Roman"/>
                <w:color w:val="000000"/>
                <w:sz w:val="24"/>
              </w:rPr>
            </w:pPr>
            <w:r>
              <w:rPr>
                <w:rFonts w:ascii="Times New Roman" w:hAnsi="Times New Roman" w:cs="Times New Roman"/>
                <w:color w:val="000000"/>
                <w:sz w:val="24"/>
              </w:rPr>
              <w:t>3…</w:t>
            </w:r>
          </w:p>
        </w:tc>
        <w:tc>
          <w:tcPr>
            <w:tcW w:w="2694" w:type="dxa"/>
            <w:tcBorders>
              <w:top w:val="single" w:sz="6" w:space="0" w:color="000000"/>
              <w:left w:val="single" w:sz="6" w:space="0" w:color="000000"/>
              <w:bottom w:val="single" w:sz="6" w:space="0" w:color="000000"/>
              <w:right w:val="single" w:sz="6" w:space="0" w:color="000000"/>
            </w:tcBorders>
          </w:tcPr>
          <w:p w14:paraId="2C6A0833" w14:textId="77777777" w:rsidR="001C2563" w:rsidRPr="000B6FFE" w:rsidRDefault="001C2563" w:rsidP="00824299">
            <w:pPr>
              <w:rPr>
                <w:rFonts w:ascii="Times New Roman" w:hAnsi="Times New Roman" w:cs="Times New Roman"/>
                <w:color w:val="000000"/>
                <w:sz w:val="24"/>
              </w:rPr>
            </w:pPr>
          </w:p>
        </w:tc>
        <w:tc>
          <w:tcPr>
            <w:tcW w:w="2976" w:type="dxa"/>
            <w:tcBorders>
              <w:top w:val="single" w:sz="6" w:space="0" w:color="000000"/>
              <w:left w:val="single" w:sz="6" w:space="0" w:color="000000"/>
              <w:bottom w:val="single" w:sz="6" w:space="0" w:color="000000"/>
              <w:right w:val="single" w:sz="6" w:space="0" w:color="000000"/>
            </w:tcBorders>
          </w:tcPr>
          <w:p w14:paraId="7AC95C2C" w14:textId="77777777" w:rsidR="001C2563" w:rsidRPr="000B6FFE" w:rsidRDefault="001C2563" w:rsidP="00824299">
            <w:pPr>
              <w:rPr>
                <w:rFonts w:ascii="Times New Roman" w:hAnsi="Times New Roman" w:cs="Times New Roman"/>
                <w:color w:val="000000"/>
                <w:sz w:val="24"/>
              </w:rPr>
            </w:pPr>
          </w:p>
        </w:tc>
      </w:tr>
      <w:tr w:rsidR="001C2563" w:rsidRPr="000B6FFE" w14:paraId="7325D728" w14:textId="77777777" w:rsidTr="009C44EF">
        <w:tc>
          <w:tcPr>
            <w:tcW w:w="2693" w:type="dxa"/>
            <w:tcBorders>
              <w:top w:val="single" w:sz="6" w:space="0" w:color="000000"/>
              <w:left w:val="single" w:sz="6" w:space="0" w:color="000000"/>
              <w:bottom w:val="single" w:sz="6" w:space="0" w:color="000000"/>
              <w:right w:val="single" w:sz="6" w:space="0" w:color="000000"/>
            </w:tcBorders>
          </w:tcPr>
          <w:p w14:paraId="0F4311B4" w14:textId="77777777" w:rsidR="001C2563" w:rsidRPr="000B6FFE" w:rsidRDefault="001C2563" w:rsidP="00824299">
            <w:pPr>
              <w:rPr>
                <w:rFonts w:ascii="Times New Roman" w:hAnsi="Times New Roman" w:cs="Times New Roman"/>
                <w:color w:val="000000"/>
                <w:sz w:val="24"/>
              </w:rPr>
            </w:pPr>
            <w:r>
              <w:rPr>
                <w:rFonts w:ascii="Times New Roman" w:hAnsi="Times New Roman" w:cs="Times New Roman"/>
                <w:color w:val="000000"/>
                <w:sz w:val="24"/>
              </w:rPr>
              <w:t>4….</w:t>
            </w:r>
          </w:p>
        </w:tc>
        <w:tc>
          <w:tcPr>
            <w:tcW w:w="2694" w:type="dxa"/>
            <w:tcBorders>
              <w:top w:val="single" w:sz="6" w:space="0" w:color="000000"/>
              <w:left w:val="single" w:sz="6" w:space="0" w:color="000000"/>
              <w:bottom w:val="single" w:sz="6" w:space="0" w:color="000000"/>
              <w:right w:val="single" w:sz="6" w:space="0" w:color="000000"/>
            </w:tcBorders>
          </w:tcPr>
          <w:p w14:paraId="1B0ACF9B" w14:textId="77777777" w:rsidR="001C2563" w:rsidRPr="000B6FFE" w:rsidRDefault="001C2563" w:rsidP="00824299">
            <w:pPr>
              <w:rPr>
                <w:rFonts w:ascii="Times New Roman" w:hAnsi="Times New Roman" w:cs="Times New Roman"/>
                <w:color w:val="000000"/>
                <w:sz w:val="24"/>
              </w:rPr>
            </w:pPr>
          </w:p>
        </w:tc>
        <w:tc>
          <w:tcPr>
            <w:tcW w:w="2976" w:type="dxa"/>
            <w:tcBorders>
              <w:top w:val="single" w:sz="6" w:space="0" w:color="000000"/>
              <w:left w:val="single" w:sz="6" w:space="0" w:color="000000"/>
              <w:bottom w:val="single" w:sz="6" w:space="0" w:color="000000"/>
              <w:right w:val="single" w:sz="6" w:space="0" w:color="000000"/>
            </w:tcBorders>
          </w:tcPr>
          <w:p w14:paraId="08CB1D0B" w14:textId="77777777" w:rsidR="001C2563" w:rsidRPr="000B6FFE" w:rsidRDefault="001C2563" w:rsidP="00824299">
            <w:pPr>
              <w:rPr>
                <w:rFonts w:ascii="Times New Roman" w:hAnsi="Times New Roman" w:cs="Times New Roman"/>
                <w:color w:val="000000"/>
                <w:sz w:val="24"/>
              </w:rPr>
            </w:pPr>
          </w:p>
        </w:tc>
      </w:tr>
    </w:tbl>
    <w:p w14:paraId="0DBC0129" w14:textId="77777777" w:rsidR="001C2563" w:rsidRDefault="001C2563" w:rsidP="001C2563">
      <w:pPr>
        <w:jc w:val="both"/>
        <w:rPr>
          <w:rFonts w:ascii="Times New Roman" w:hAnsi="Times New Roman" w:cs="Times New Roman"/>
          <w:sz w:val="24"/>
        </w:rPr>
      </w:pPr>
    </w:p>
    <w:p w14:paraId="073CA069" w14:textId="4F498449" w:rsidR="000E605D" w:rsidRDefault="000E605D" w:rsidP="000E605D">
      <w:pPr>
        <w:spacing w:line="360" w:lineRule="auto"/>
        <w:ind w:firstLine="708"/>
        <w:jc w:val="both"/>
        <w:rPr>
          <w:rFonts w:ascii="Times New Roman" w:hAnsi="Times New Roman" w:cs="Times New Roman"/>
          <w:b/>
          <w:iCs/>
          <w:color w:val="111111"/>
          <w:kern w:val="2"/>
          <w:szCs w:val="28"/>
        </w:rPr>
      </w:pPr>
      <w:r w:rsidRPr="00075198">
        <w:rPr>
          <w:rFonts w:ascii="Times New Roman" w:hAnsi="Times New Roman" w:cs="Times New Roman"/>
          <w:b/>
          <w:iCs/>
          <w:color w:val="111111"/>
          <w:kern w:val="2"/>
          <w:szCs w:val="28"/>
        </w:rPr>
        <w:t xml:space="preserve">Примерные </w:t>
      </w:r>
      <w:r>
        <w:rPr>
          <w:rFonts w:ascii="Times New Roman" w:hAnsi="Times New Roman" w:cs="Times New Roman"/>
          <w:b/>
          <w:iCs/>
          <w:color w:val="111111"/>
          <w:kern w:val="2"/>
          <w:szCs w:val="28"/>
        </w:rPr>
        <w:t xml:space="preserve">темы </w:t>
      </w:r>
      <w:r w:rsidR="009C44EF">
        <w:rPr>
          <w:rFonts w:ascii="Times New Roman" w:hAnsi="Times New Roman" w:cs="Times New Roman"/>
          <w:b/>
          <w:iCs/>
          <w:color w:val="111111"/>
          <w:kern w:val="2"/>
          <w:szCs w:val="28"/>
        </w:rPr>
        <w:t>домашнего творческого задания</w:t>
      </w:r>
    </w:p>
    <w:p w14:paraId="3BE2831C"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Основные парадигмы и модели межкультурных коммуникаций.</w:t>
      </w:r>
    </w:p>
    <w:p w14:paraId="7BCC8E07"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Ценностные основы культур: сравнительная характеристика.</w:t>
      </w:r>
    </w:p>
    <w:p w14:paraId="71719FF8"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Этническая стереотипизация как основа межэтнических</w:t>
      </w:r>
      <w:r w:rsidRPr="0090604E">
        <w:rPr>
          <w:rFonts w:ascii="Times New Roman" w:hAnsi="Times New Roman" w:cs="Times New Roman"/>
          <w:spacing w:val="-42"/>
          <w:szCs w:val="28"/>
        </w:rPr>
        <w:t xml:space="preserve"> </w:t>
      </w:r>
      <w:r w:rsidRPr="0090604E">
        <w:rPr>
          <w:rFonts w:ascii="Times New Roman" w:hAnsi="Times New Roman" w:cs="Times New Roman"/>
          <w:szCs w:val="28"/>
        </w:rPr>
        <w:t>отношений</w:t>
      </w:r>
    </w:p>
    <w:p w14:paraId="2F12EFFF"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Язык как элемент этнической</w:t>
      </w:r>
      <w:r w:rsidRPr="0090604E">
        <w:rPr>
          <w:rFonts w:ascii="Times New Roman" w:hAnsi="Times New Roman" w:cs="Times New Roman"/>
          <w:spacing w:val="-21"/>
          <w:szCs w:val="28"/>
        </w:rPr>
        <w:t xml:space="preserve"> </w:t>
      </w:r>
      <w:r w:rsidRPr="0090604E">
        <w:rPr>
          <w:rFonts w:ascii="Times New Roman" w:hAnsi="Times New Roman" w:cs="Times New Roman"/>
          <w:szCs w:val="28"/>
        </w:rPr>
        <w:t>культуры</w:t>
      </w:r>
      <w:r>
        <w:rPr>
          <w:rFonts w:ascii="Times New Roman" w:hAnsi="Times New Roman" w:cs="Times New Roman"/>
          <w:szCs w:val="28"/>
        </w:rPr>
        <w:t>. Фоновые знания.</w:t>
      </w:r>
    </w:p>
    <w:p w14:paraId="048DC9B4" w14:textId="77777777" w:rsidR="000E605D" w:rsidRDefault="000E605D" w:rsidP="000E605D">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Кластеризация современных культур и цивилизаций.</w:t>
      </w:r>
    </w:p>
    <w:p w14:paraId="4E7FBD7B" w14:textId="77777777" w:rsidR="000E605D" w:rsidRDefault="000E605D" w:rsidP="000E605D">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Ценности российской национальной культуры и их выражение в символике.</w:t>
      </w:r>
    </w:p>
    <w:p w14:paraId="1594EF47" w14:textId="77777777" w:rsidR="000E605D" w:rsidRDefault="000E605D" w:rsidP="000E605D">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 xml:space="preserve">Специфика межкультурной коммуникации и </w:t>
      </w:r>
      <w:r w:rsidRPr="0090604E">
        <w:rPr>
          <w:rFonts w:ascii="Times New Roman" w:hAnsi="Times New Roman" w:cs="Times New Roman"/>
          <w:szCs w:val="28"/>
        </w:rPr>
        <w:tab/>
        <w:t>способы повышения ее эффективности</w:t>
      </w:r>
      <w:r>
        <w:rPr>
          <w:rFonts w:ascii="Times New Roman" w:hAnsi="Times New Roman" w:cs="Times New Roman"/>
          <w:szCs w:val="28"/>
        </w:rPr>
        <w:t>.</w:t>
      </w:r>
    </w:p>
    <w:p w14:paraId="0DAC373C" w14:textId="77777777" w:rsidR="000E605D" w:rsidRPr="0090604E" w:rsidRDefault="000E605D" w:rsidP="000E605D">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Барьеры кросс-культурной коммуникации. Модель преодоления барьеров. </w:t>
      </w:r>
    </w:p>
    <w:p w14:paraId="22CFB45E" w14:textId="77777777" w:rsidR="000E605D" w:rsidRPr="0090604E" w:rsidRDefault="000E605D" w:rsidP="000E605D">
      <w:pPr>
        <w:pStyle w:val="afa"/>
        <w:widowControl w:val="0"/>
        <w:numPr>
          <w:ilvl w:val="0"/>
          <w:numId w:val="26"/>
        </w:numPr>
        <w:tabs>
          <w:tab w:val="left" w:pos="821"/>
          <w:tab w:val="left" w:pos="822"/>
          <w:tab w:val="left" w:pos="2130"/>
          <w:tab w:val="left" w:pos="4145"/>
          <w:tab w:val="left" w:pos="5666"/>
          <w:tab w:val="left" w:pos="6054"/>
          <w:tab w:val="left" w:pos="7418"/>
          <w:tab w:val="left" w:pos="7937"/>
          <w:tab w:val="left" w:pos="9334"/>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Западные управленческие технологии и проблемы их адаптации в российских</w:t>
      </w:r>
      <w:r w:rsidRPr="0090604E">
        <w:rPr>
          <w:rFonts w:ascii="Times New Roman" w:hAnsi="Times New Roman" w:cs="Times New Roman"/>
          <w:spacing w:val="-13"/>
          <w:szCs w:val="28"/>
        </w:rPr>
        <w:t xml:space="preserve"> </w:t>
      </w:r>
      <w:r w:rsidRPr="0090604E">
        <w:rPr>
          <w:rFonts w:ascii="Times New Roman" w:hAnsi="Times New Roman" w:cs="Times New Roman"/>
          <w:szCs w:val="28"/>
        </w:rPr>
        <w:t>компаниях.</w:t>
      </w:r>
    </w:p>
    <w:p w14:paraId="15473D23"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Сравнительный анализ моделей корпоративного управления в мировой экономике.</w:t>
      </w:r>
    </w:p>
    <w:p w14:paraId="69012A06"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lastRenderedPageBreak/>
        <w:t>Взаимодействие национальной деловой и корпоративной</w:t>
      </w:r>
      <w:r w:rsidRPr="0090604E">
        <w:rPr>
          <w:rFonts w:ascii="Times New Roman" w:hAnsi="Times New Roman" w:cs="Times New Roman"/>
          <w:spacing w:val="-36"/>
          <w:szCs w:val="28"/>
        </w:rPr>
        <w:t xml:space="preserve"> </w:t>
      </w:r>
      <w:r w:rsidRPr="0090604E">
        <w:rPr>
          <w:rFonts w:ascii="Times New Roman" w:hAnsi="Times New Roman" w:cs="Times New Roman"/>
          <w:szCs w:val="28"/>
        </w:rPr>
        <w:t>культур</w:t>
      </w:r>
      <w:r>
        <w:rPr>
          <w:rFonts w:ascii="Times New Roman" w:hAnsi="Times New Roman" w:cs="Times New Roman"/>
          <w:szCs w:val="28"/>
        </w:rPr>
        <w:t>.</w:t>
      </w:r>
    </w:p>
    <w:p w14:paraId="6CB61EDD"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Структура корпоративной культуры транснациональной корпорации.  Особенности кросс-культурного управления корпоративной культурой.</w:t>
      </w:r>
    </w:p>
    <w:p w14:paraId="21CAF9B3"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Национальная деловая культура как источник конкурентного преимущества и ресурс развития</w:t>
      </w:r>
      <w:r w:rsidRPr="0090604E">
        <w:rPr>
          <w:rFonts w:ascii="Times New Roman" w:hAnsi="Times New Roman" w:cs="Times New Roman"/>
          <w:spacing w:val="47"/>
          <w:szCs w:val="28"/>
        </w:rPr>
        <w:t xml:space="preserve"> </w:t>
      </w:r>
      <w:r w:rsidRPr="0090604E">
        <w:rPr>
          <w:rFonts w:ascii="Times New Roman" w:hAnsi="Times New Roman" w:cs="Times New Roman"/>
          <w:szCs w:val="28"/>
        </w:rPr>
        <w:t>экономики.</w:t>
      </w:r>
    </w:p>
    <w:p w14:paraId="02DA13C9"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Культурные различия и этика в международном</w:t>
      </w:r>
      <w:r w:rsidRPr="0090604E">
        <w:rPr>
          <w:rFonts w:ascii="Times New Roman" w:hAnsi="Times New Roman" w:cs="Times New Roman"/>
          <w:spacing w:val="-26"/>
          <w:szCs w:val="28"/>
        </w:rPr>
        <w:t xml:space="preserve"> </w:t>
      </w:r>
      <w:r w:rsidRPr="0090604E">
        <w:rPr>
          <w:rFonts w:ascii="Times New Roman" w:hAnsi="Times New Roman" w:cs="Times New Roman"/>
          <w:szCs w:val="28"/>
        </w:rPr>
        <w:t>бизнесе.</w:t>
      </w:r>
    </w:p>
    <w:p w14:paraId="0335ABA3"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Специфика бизнес-культуры</w:t>
      </w:r>
      <w:r w:rsidRPr="0090604E">
        <w:rPr>
          <w:rFonts w:ascii="Times New Roman" w:hAnsi="Times New Roman" w:cs="Times New Roman"/>
          <w:spacing w:val="-19"/>
          <w:szCs w:val="28"/>
        </w:rPr>
        <w:t xml:space="preserve"> </w:t>
      </w:r>
      <w:r w:rsidRPr="0090604E">
        <w:rPr>
          <w:rFonts w:ascii="Times New Roman" w:hAnsi="Times New Roman" w:cs="Times New Roman"/>
          <w:szCs w:val="28"/>
        </w:rPr>
        <w:t>России.</w:t>
      </w:r>
    </w:p>
    <w:p w14:paraId="3D0646BD"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Влияние национальной культуры на управление</w:t>
      </w:r>
      <w:r w:rsidRPr="0090604E">
        <w:rPr>
          <w:rFonts w:ascii="Times New Roman" w:hAnsi="Times New Roman" w:cs="Times New Roman"/>
          <w:spacing w:val="-30"/>
          <w:szCs w:val="28"/>
        </w:rPr>
        <w:t xml:space="preserve"> </w:t>
      </w:r>
      <w:r w:rsidRPr="0090604E">
        <w:rPr>
          <w:rFonts w:ascii="Times New Roman" w:hAnsi="Times New Roman" w:cs="Times New Roman"/>
          <w:szCs w:val="28"/>
        </w:rPr>
        <w:t>организацией</w:t>
      </w:r>
    </w:p>
    <w:p w14:paraId="34D485D1"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Доминирующие религии в национальной деловой культуре и их влияние на особенности ведения бизнеса в стране</w:t>
      </w:r>
      <w:r w:rsidRPr="0090604E">
        <w:rPr>
          <w:rFonts w:ascii="Times New Roman" w:hAnsi="Times New Roman" w:cs="Times New Roman"/>
          <w:spacing w:val="-32"/>
          <w:szCs w:val="28"/>
        </w:rPr>
        <w:t xml:space="preserve"> </w:t>
      </w:r>
      <w:r w:rsidRPr="0090604E">
        <w:rPr>
          <w:rFonts w:ascii="Times New Roman" w:hAnsi="Times New Roman" w:cs="Times New Roman"/>
          <w:szCs w:val="28"/>
        </w:rPr>
        <w:t>размещения.</w:t>
      </w:r>
    </w:p>
    <w:p w14:paraId="581E67DC"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Проблемы перевода и кросс-культурных различий в международн</w:t>
      </w:r>
      <w:r>
        <w:rPr>
          <w:rFonts w:ascii="Times New Roman" w:hAnsi="Times New Roman" w:cs="Times New Roman"/>
          <w:szCs w:val="28"/>
        </w:rPr>
        <w:t>ых деловых коммуникациях</w:t>
      </w:r>
      <w:r w:rsidRPr="0090604E">
        <w:rPr>
          <w:rFonts w:ascii="Times New Roman" w:hAnsi="Times New Roman" w:cs="Times New Roman"/>
          <w:szCs w:val="28"/>
        </w:rPr>
        <w:t>.</w:t>
      </w:r>
    </w:p>
    <w:p w14:paraId="218340F6" w14:textId="77777777" w:rsidR="000E605D" w:rsidRPr="0090604E" w:rsidRDefault="000E605D" w:rsidP="000E605D">
      <w:pPr>
        <w:pStyle w:val="afa"/>
        <w:widowControl w:val="0"/>
        <w:numPr>
          <w:ilvl w:val="0"/>
          <w:numId w:val="26"/>
        </w:numPr>
        <w:tabs>
          <w:tab w:val="left" w:pos="821"/>
          <w:tab w:val="left" w:pos="822"/>
          <w:tab w:val="left" w:pos="3171"/>
          <w:tab w:val="left" w:pos="4218"/>
          <w:tab w:val="left" w:pos="4591"/>
          <w:tab w:val="left" w:pos="6145"/>
          <w:tab w:val="left" w:pos="8175"/>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Этноцентрический подход в управлении международной компанией: влияние на эффективность и издержки ведения</w:t>
      </w:r>
      <w:r w:rsidRPr="0090604E">
        <w:rPr>
          <w:rFonts w:ascii="Times New Roman" w:hAnsi="Times New Roman" w:cs="Times New Roman"/>
          <w:spacing w:val="-25"/>
          <w:szCs w:val="28"/>
        </w:rPr>
        <w:t xml:space="preserve"> </w:t>
      </w:r>
      <w:r w:rsidRPr="0090604E">
        <w:rPr>
          <w:rFonts w:ascii="Times New Roman" w:hAnsi="Times New Roman" w:cs="Times New Roman"/>
          <w:szCs w:val="28"/>
        </w:rPr>
        <w:t>бизнеса.</w:t>
      </w:r>
    </w:p>
    <w:p w14:paraId="435FCF45"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Специфика формирования и развития корпоративной культуры в российской компании.</w:t>
      </w:r>
    </w:p>
    <w:p w14:paraId="4D9F62DB"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w:t>
      </w:r>
      <w:r w:rsidRPr="0090604E">
        <w:rPr>
          <w:rFonts w:ascii="Times New Roman" w:hAnsi="Times New Roman" w:cs="Times New Roman"/>
          <w:szCs w:val="28"/>
        </w:rPr>
        <w:t>Национальная</w:t>
      </w:r>
      <w:r w:rsidRPr="0090604E">
        <w:rPr>
          <w:rFonts w:ascii="Times New Roman" w:hAnsi="Times New Roman" w:cs="Times New Roman"/>
          <w:spacing w:val="-7"/>
          <w:szCs w:val="28"/>
        </w:rPr>
        <w:t xml:space="preserve"> </w:t>
      </w:r>
      <w:r w:rsidRPr="0090604E">
        <w:rPr>
          <w:rFonts w:ascii="Times New Roman" w:hAnsi="Times New Roman" w:cs="Times New Roman"/>
          <w:szCs w:val="28"/>
        </w:rPr>
        <w:t>деловая</w:t>
      </w:r>
      <w:r w:rsidRPr="0090604E">
        <w:rPr>
          <w:rFonts w:ascii="Times New Roman" w:hAnsi="Times New Roman" w:cs="Times New Roman"/>
          <w:spacing w:val="-8"/>
          <w:szCs w:val="28"/>
        </w:rPr>
        <w:t xml:space="preserve"> </w:t>
      </w:r>
      <w:r w:rsidRPr="0090604E">
        <w:rPr>
          <w:rFonts w:ascii="Times New Roman" w:hAnsi="Times New Roman" w:cs="Times New Roman"/>
          <w:szCs w:val="28"/>
        </w:rPr>
        <w:t>культура</w:t>
      </w:r>
      <w:r w:rsidRPr="0090604E">
        <w:rPr>
          <w:rFonts w:ascii="Times New Roman" w:hAnsi="Times New Roman" w:cs="Times New Roman"/>
          <w:spacing w:val="-9"/>
          <w:szCs w:val="28"/>
        </w:rPr>
        <w:t xml:space="preserve"> </w:t>
      </w:r>
      <w:r w:rsidRPr="0090604E">
        <w:rPr>
          <w:rFonts w:ascii="Times New Roman" w:hAnsi="Times New Roman" w:cs="Times New Roman"/>
          <w:szCs w:val="28"/>
        </w:rPr>
        <w:t>и</w:t>
      </w:r>
      <w:r w:rsidRPr="0090604E">
        <w:rPr>
          <w:rFonts w:ascii="Times New Roman" w:hAnsi="Times New Roman" w:cs="Times New Roman"/>
          <w:spacing w:val="-8"/>
          <w:szCs w:val="28"/>
        </w:rPr>
        <w:t xml:space="preserve"> </w:t>
      </w:r>
      <w:r w:rsidRPr="0090604E">
        <w:rPr>
          <w:rFonts w:ascii="Times New Roman" w:hAnsi="Times New Roman" w:cs="Times New Roman"/>
          <w:szCs w:val="28"/>
        </w:rPr>
        <w:t>инновационная</w:t>
      </w:r>
      <w:r w:rsidRPr="0090604E">
        <w:rPr>
          <w:rFonts w:ascii="Times New Roman" w:hAnsi="Times New Roman" w:cs="Times New Roman"/>
          <w:spacing w:val="-7"/>
          <w:szCs w:val="28"/>
        </w:rPr>
        <w:t xml:space="preserve"> </w:t>
      </w:r>
      <w:r w:rsidRPr="0090604E">
        <w:rPr>
          <w:rFonts w:ascii="Times New Roman" w:hAnsi="Times New Roman" w:cs="Times New Roman"/>
          <w:szCs w:val="28"/>
        </w:rPr>
        <w:t>способность</w:t>
      </w:r>
      <w:r w:rsidRPr="0090604E">
        <w:rPr>
          <w:rFonts w:ascii="Times New Roman" w:hAnsi="Times New Roman" w:cs="Times New Roman"/>
          <w:spacing w:val="-9"/>
          <w:szCs w:val="28"/>
        </w:rPr>
        <w:t xml:space="preserve"> </w:t>
      </w:r>
      <w:r w:rsidRPr="0090604E">
        <w:rPr>
          <w:rFonts w:ascii="Times New Roman" w:hAnsi="Times New Roman" w:cs="Times New Roman"/>
          <w:szCs w:val="28"/>
        </w:rPr>
        <w:t>организации.</w:t>
      </w:r>
    </w:p>
    <w:p w14:paraId="76A04EC3"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Кросс-культурный профайлинг. </w:t>
      </w:r>
    </w:p>
    <w:p w14:paraId="7EFA7B8F"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Значение и роль символов в кросс-культурных коммуникациях. Проблема формирования международного языка символов. </w:t>
      </w:r>
    </w:p>
    <w:p w14:paraId="6A630C5E"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Управление кросс-культурными рисками в проектном менеджменте.</w:t>
      </w:r>
    </w:p>
    <w:p w14:paraId="74DE4FE1"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Коды культур. Уникальность российского «культурного кода». </w:t>
      </w:r>
    </w:p>
    <w:p w14:paraId="0FAB73DC"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Своеобразие китайской цивилизации. Проблемы поиска методов и технологий для повышения эффективности кросс-культурных коммуникаций между Россией и Китаем.</w:t>
      </w:r>
    </w:p>
    <w:p w14:paraId="3F8881FC"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Своеобразие арабской цивилизации. Проблемы поиска методов и технологий для повышения эффективности кросс-культурных коммуникаций между Россией и странами Ближнего Востока.</w:t>
      </w:r>
    </w:p>
    <w:p w14:paraId="72EF69D3" w14:textId="77777777" w:rsidR="000E605D" w:rsidRPr="0090604E"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Своеобразие цивилизации Индии. Проблемы поиска методов и технологий </w:t>
      </w:r>
      <w:r>
        <w:rPr>
          <w:rFonts w:ascii="Times New Roman" w:hAnsi="Times New Roman" w:cs="Times New Roman"/>
          <w:szCs w:val="28"/>
        </w:rPr>
        <w:lastRenderedPageBreak/>
        <w:t>для повышения эффективности кросс-культурных коммуникаций между Россией и Индией.</w:t>
      </w:r>
    </w:p>
    <w:p w14:paraId="65BBB637" w14:textId="77777777" w:rsidR="000E605D" w:rsidRDefault="000E605D" w:rsidP="000E605D">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1E6298">
        <w:rPr>
          <w:rFonts w:ascii="Times New Roman" w:hAnsi="Times New Roman" w:cs="Times New Roman"/>
          <w:szCs w:val="28"/>
        </w:rPr>
        <w:t xml:space="preserve"> Возможные кросс-культурных барьеры в общении представителей стран-членов ЕАЭС и способы повышения результативности международных коммуникаций.</w:t>
      </w:r>
    </w:p>
    <w:p w14:paraId="6D4A51D7" w14:textId="77777777" w:rsidR="000E605D" w:rsidRPr="001E6298" w:rsidRDefault="000E605D" w:rsidP="000E605D">
      <w:pPr>
        <w:pStyle w:val="afa"/>
        <w:widowControl w:val="0"/>
        <w:numPr>
          <w:ilvl w:val="0"/>
          <w:numId w:val="26"/>
        </w:numPr>
        <w:tabs>
          <w:tab w:val="left" w:pos="821"/>
          <w:tab w:val="left" w:pos="822"/>
        </w:tabs>
        <w:suppressAutoHyphens w:val="0"/>
        <w:autoSpaceDE w:val="0"/>
        <w:autoSpaceDN w:val="0"/>
        <w:adjustRightInd w:val="0"/>
        <w:spacing w:line="360" w:lineRule="auto"/>
        <w:contextualSpacing w:val="0"/>
        <w:jc w:val="both"/>
        <w:rPr>
          <w:rFonts w:cs="Times New Roman"/>
          <w:color w:val="111111"/>
          <w:szCs w:val="28"/>
        </w:rPr>
      </w:pPr>
      <w:r w:rsidRPr="001E6298">
        <w:rPr>
          <w:rFonts w:ascii="Times New Roman" w:hAnsi="Times New Roman" w:cs="Times New Roman"/>
          <w:szCs w:val="28"/>
        </w:rPr>
        <w:t>Возможные кросс-культурных барьеры в общении представителей стран-членов БРИКС и способы повышения результативности международных коммуникаций.</w:t>
      </w:r>
    </w:p>
    <w:p w14:paraId="57329A98" w14:textId="318C8221" w:rsidR="000E605D" w:rsidRPr="001E6298" w:rsidRDefault="000E605D" w:rsidP="000E605D">
      <w:pPr>
        <w:pStyle w:val="afa"/>
        <w:widowControl w:val="0"/>
        <w:numPr>
          <w:ilvl w:val="0"/>
          <w:numId w:val="26"/>
        </w:numPr>
        <w:tabs>
          <w:tab w:val="left" w:pos="821"/>
          <w:tab w:val="left" w:pos="822"/>
        </w:tabs>
        <w:suppressAutoHyphens w:val="0"/>
        <w:autoSpaceDE w:val="0"/>
        <w:autoSpaceDN w:val="0"/>
        <w:adjustRightInd w:val="0"/>
        <w:spacing w:line="360" w:lineRule="auto"/>
        <w:contextualSpacing w:val="0"/>
        <w:jc w:val="both"/>
        <w:rPr>
          <w:rFonts w:cs="Times New Roman"/>
          <w:color w:val="111111"/>
          <w:szCs w:val="28"/>
        </w:rPr>
      </w:pPr>
      <w:r>
        <w:rPr>
          <w:rFonts w:ascii="Times New Roman" w:hAnsi="Times New Roman" w:cs="Times New Roman"/>
          <w:szCs w:val="28"/>
        </w:rPr>
        <w:t>П</w:t>
      </w:r>
      <w:r w:rsidRPr="001E6298">
        <w:rPr>
          <w:rFonts w:ascii="Times New Roman" w:hAnsi="Times New Roman" w:cs="Times New Roman"/>
          <w:szCs w:val="28"/>
        </w:rPr>
        <w:t xml:space="preserve">рактические </w:t>
      </w:r>
      <w:r w:rsidRPr="001E6298">
        <w:rPr>
          <w:rFonts w:ascii="Times New Roman" w:eastAsia="Calibri" w:hAnsi="Times New Roman" w:cs="Times New Roman"/>
          <w:color w:val="111111"/>
          <w:szCs w:val="28"/>
          <w:lang w:eastAsia="en-US"/>
        </w:rPr>
        <w:t xml:space="preserve">рекомендации по осуществлению эффективных коммуникаций </w:t>
      </w:r>
      <w:r w:rsidR="009C44EF">
        <w:rPr>
          <w:rFonts w:ascii="Times New Roman" w:eastAsia="Calibri" w:hAnsi="Times New Roman" w:cs="Times New Roman"/>
          <w:color w:val="111111"/>
          <w:szCs w:val="28"/>
          <w:lang w:eastAsia="en-US"/>
        </w:rPr>
        <w:t>со стейкхолдерами в международном проекте.</w:t>
      </w:r>
    </w:p>
    <w:p w14:paraId="4B618BDD" w14:textId="77777777" w:rsidR="000E605D" w:rsidRPr="001E6298" w:rsidRDefault="000E605D" w:rsidP="000E605D">
      <w:pPr>
        <w:pStyle w:val="afa"/>
        <w:widowControl w:val="0"/>
        <w:numPr>
          <w:ilvl w:val="0"/>
          <w:numId w:val="26"/>
        </w:numPr>
        <w:tabs>
          <w:tab w:val="left" w:pos="821"/>
          <w:tab w:val="left" w:pos="822"/>
        </w:tabs>
        <w:suppressAutoHyphens w:val="0"/>
        <w:autoSpaceDE w:val="0"/>
        <w:autoSpaceDN w:val="0"/>
        <w:adjustRightInd w:val="0"/>
        <w:spacing w:line="360" w:lineRule="auto"/>
        <w:contextualSpacing w:val="0"/>
        <w:jc w:val="both"/>
        <w:rPr>
          <w:rFonts w:cs="Times New Roman"/>
          <w:color w:val="111111"/>
          <w:szCs w:val="28"/>
        </w:rPr>
      </w:pPr>
      <w:r w:rsidRPr="001E6298">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p w14:paraId="37CC6126" w14:textId="77777777" w:rsidR="000E605D" w:rsidRDefault="000E605D" w:rsidP="000E605D">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Default="00DD67D1" w:rsidP="00DD67D1">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Default="00DD67D1" w:rsidP="00DD67D1">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77777777" w:rsidR="00DD67D1" w:rsidRDefault="00DD67D1" w:rsidP="00DD67D1">
      <w:pPr>
        <w:jc w:val="right"/>
        <w:rPr>
          <w:color w:val="111111"/>
        </w:rPr>
      </w:pPr>
      <w:r>
        <w:rPr>
          <w:rFonts w:ascii="Times New Roman" w:hAnsi="Times New Roman" w:cs="Times New Roman"/>
          <w:color w:val="111111"/>
          <w:szCs w:val="28"/>
        </w:rPr>
        <w:t>Таблица 6</w:t>
      </w:r>
    </w:p>
    <w:p w14:paraId="44ACA87B" w14:textId="77777777" w:rsidR="00DD67D1" w:rsidRDefault="00DD67D1" w:rsidP="00DD67D1">
      <w:pPr>
        <w:jc w:val="right"/>
        <w:rPr>
          <w:b/>
          <w:bCs/>
          <w:color w:val="111111"/>
        </w:rPr>
      </w:pPr>
    </w:p>
    <w:tbl>
      <w:tblPr>
        <w:tblpPr w:leftFromText="180" w:rightFromText="180" w:vertAnchor="text" w:tblpXSpec="right" w:tblpY="1"/>
        <w:tblW w:w="10627" w:type="dxa"/>
        <w:jc w:val="right"/>
        <w:tblLayout w:type="fixed"/>
        <w:tblLook w:val="04A0" w:firstRow="1" w:lastRow="0" w:firstColumn="1" w:lastColumn="0" w:noHBand="0" w:noVBand="1"/>
      </w:tblPr>
      <w:tblGrid>
        <w:gridCol w:w="1696"/>
        <w:gridCol w:w="1701"/>
        <w:gridCol w:w="3969"/>
        <w:gridCol w:w="3261"/>
      </w:tblGrid>
      <w:tr w:rsidR="00DD67D1" w14:paraId="37544791" w14:textId="77777777" w:rsidTr="00D831D7">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Default="00DD67D1" w:rsidP="00824299">
            <w:pPr>
              <w:widowControl w:val="0"/>
              <w:jc w:val="both"/>
              <w:rPr>
                <w:color w:val="111111"/>
              </w:rPr>
            </w:pPr>
            <w:r>
              <w:rPr>
                <w:rFonts w:ascii="Times New Roman" w:hAnsi="Times New Roman" w:cs="Times New Roman"/>
                <w:color w:val="111111"/>
                <w:sz w:val="22"/>
                <w:szCs w:val="22"/>
              </w:rPr>
              <w:t>Наименование компетенции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Default="00DD67D1" w:rsidP="00824299">
            <w:pPr>
              <w:widowControl w:val="0"/>
              <w:jc w:val="both"/>
              <w:rPr>
                <w:color w:val="111111"/>
              </w:rPr>
            </w:pPr>
            <w:r>
              <w:rPr>
                <w:rFonts w:ascii="Times New Roman" w:hAnsi="Times New Roman" w:cs="Times New Roman"/>
                <w:color w:val="111111"/>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Default="00DD67D1" w:rsidP="00824299">
            <w:pPr>
              <w:widowControl w:val="0"/>
              <w:jc w:val="both"/>
              <w:rPr>
                <w:color w:val="111111"/>
              </w:rPr>
            </w:pPr>
            <w:r>
              <w:rPr>
                <w:rFonts w:ascii="Times New Roman" w:hAnsi="Times New Roman" w:cs="Times New Roman"/>
                <w:color w:val="111111"/>
                <w:sz w:val="22"/>
                <w:szCs w:val="22"/>
              </w:rPr>
              <w:t>Результаты обучения</w:t>
            </w:r>
          </w:p>
          <w:p w14:paraId="38BB2B9F" w14:textId="77777777" w:rsidR="00DD67D1" w:rsidRDefault="00DD67D1" w:rsidP="00824299">
            <w:pPr>
              <w:widowControl w:val="0"/>
              <w:jc w:val="both"/>
              <w:rPr>
                <w:color w:val="111111"/>
              </w:rPr>
            </w:pPr>
            <w:r>
              <w:rPr>
                <w:rFonts w:ascii="Times New Roman" w:hAnsi="Times New Roman" w:cs="Times New Roman"/>
                <w:color w:val="111111"/>
                <w:sz w:val="22"/>
                <w:szCs w:val="22"/>
              </w:rPr>
              <w:t>(умения и знания), соотнесенные с индикаторами достижения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Default="00DD67D1" w:rsidP="00824299">
            <w:pPr>
              <w:widowControl w:val="0"/>
              <w:jc w:val="both"/>
              <w:rPr>
                <w:color w:val="111111"/>
              </w:rPr>
            </w:pPr>
            <w:r>
              <w:rPr>
                <w:rFonts w:ascii="Times New Roman" w:hAnsi="Times New Roman" w:cs="Times New Roman"/>
                <w:color w:val="111111"/>
                <w:sz w:val="22"/>
                <w:szCs w:val="22"/>
              </w:rPr>
              <w:t>Типовые контрольные задания</w:t>
            </w:r>
          </w:p>
        </w:tc>
      </w:tr>
      <w:tr w:rsidR="00DD67D1" w14:paraId="542F19BB" w14:textId="77777777" w:rsidTr="00D831D7">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74A5CD1" w14:textId="29127C66" w:rsidR="00DD67D1" w:rsidRPr="00F018DA" w:rsidRDefault="00C278C2" w:rsidP="00824299">
            <w:pPr>
              <w:widowControl w:val="0"/>
              <w:jc w:val="both"/>
              <w:rPr>
                <w:color w:val="111111"/>
                <w:sz w:val="24"/>
              </w:rPr>
            </w:pPr>
            <w:r>
              <w:rPr>
                <w:rFonts w:ascii="Times New Roman" w:hAnsi="Times New Roman" w:cs="Times New Roman"/>
                <w:sz w:val="24"/>
              </w:rPr>
              <w:t xml:space="preserve">Способен воспринимать межкультурное разнообразие общества в </w:t>
            </w:r>
            <w:r>
              <w:rPr>
                <w:rFonts w:ascii="Times New Roman" w:hAnsi="Times New Roman" w:cs="Times New Roman"/>
                <w:sz w:val="24"/>
              </w:rPr>
              <w:lastRenderedPageBreak/>
              <w:t>социально-историческом, этическом и философском контекстах (УК-5)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9164F6" w14:textId="77777777" w:rsidR="00C278C2" w:rsidRDefault="00C278C2" w:rsidP="00C278C2">
            <w:pPr>
              <w:jc w:val="both"/>
              <w:rPr>
                <w:rFonts w:ascii="Times New Roman" w:hAnsi="Times New Roman" w:cs="Times New Roman"/>
                <w:sz w:val="24"/>
              </w:rPr>
            </w:pPr>
            <w:r w:rsidRPr="00C31580">
              <w:rPr>
                <w:rFonts w:ascii="Times New Roman" w:hAnsi="Times New Roman" w:cs="Times New Roman"/>
                <w:sz w:val="24"/>
              </w:rPr>
              <w:lastRenderedPageBreak/>
              <w:t>1</w:t>
            </w:r>
            <w:r w:rsidRPr="00253BAE">
              <w:rPr>
                <w:rFonts w:ascii="Times New Roman" w:hAnsi="Times New Roman" w:cs="Times New Roman"/>
                <w:sz w:val="24"/>
              </w:rPr>
              <w:t>.</w:t>
            </w:r>
            <w:r>
              <w:rPr>
                <w:rFonts w:ascii="Times New Roman" w:hAnsi="Times New Roman" w:cs="Times New Roman"/>
                <w:sz w:val="24"/>
              </w:rPr>
              <w:t xml:space="preserve"> </w:t>
            </w:r>
            <w:r w:rsidRPr="00253BAE">
              <w:rPr>
                <w:rFonts w:ascii="Times New Roman" w:hAnsi="Times New Roman" w:cs="Times New Roman"/>
                <w:sz w:val="24"/>
              </w:rPr>
              <w:t>Использует знания о закономерностях развития природы</w:t>
            </w:r>
            <w:r>
              <w:rPr>
                <w:rFonts w:ascii="Times New Roman" w:hAnsi="Times New Roman" w:cs="Times New Roman"/>
                <w:sz w:val="24"/>
              </w:rPr>
              <w:t>,</w:t>
            </w:r>
            <w:r w:rsidRPr="00253BAE">
              <w:rPr>
                <w:rFonts w:ascii="Times New Roman" w:hAnsi="Times New Roman" w:cs="Times New Roman"/>
                <w:sz w:val="24"/>
              </w:rPr>
              <w:t xml:space="preserve"> межкультурно</w:t>
            </w:r>
            <w:r w:rsidRPr="00253BAE">
              <w:rPr>
                <w:rFonts w:ascii="Times New Roman" w:hAnsi="Times New Roman" w:cs="Times New Roman"/>
                <w:sz w:val="24"/>
              </w:rPr>
              <w:lastRenderedPageBreak/>
              <w:t>го разнообразия общества для формирования мировоззренческой оценки происходящих</w:t>
            </w:r>
            <w:r>
              <w:rPr>
                <w:rFonts w:ascii="Times New Roman" w:hAnsi="Times New Roman" w:cs="Times New Roman"/>
                <w:sz w:val="24"/>
              </w:rPr>
              <w:t xml:space="preserve"> </w:t>
            </w:r>
            <w:r w:rsidRPr="00253BAE">
              <w:rPr>
                <w:rFonts w:ascii="Times New Roman" w:hAnsi="Times New Roman" w:cs="Times New Roman"/>
                <w:sz w:val="24"/>
              </w:rPr>
              <w:t xml:space="preserve">процессов. </w:t>
            </w:r>
          </w:p>
          <w:p w14:paraId="45DB0776" w14:textId="77777777" w:rsidR="00C278C2" w:rsidRDefault="00C278C2" w:rsidP="00C278C2">
            <w:pPr>
              <w:jc w:val="both"/>
              <w:rPr>
                <w:rFonts w:ascii="Times New Roman" w:hAnsi="Times New Roman" w:cs="Times New Roman"/>
                <w:sz w:val="24"/>
              </w:rPr>
            </w:pPr>
          </w:p>
          <w:p w14:paraId="45500EC1" w14:textId="77777777" w:rsidR="00DD67D1" w:rsidRDefault="00C278C2" w:rsidP="00C278C2">
            <w:pPr>
              <w:rPr>
                <w:rFonts w:ascii="Times New Roman" w:hAnsi="Times New Roman" w:cs="Times New Roman"/>
                <w:sz w:val="24"/>
              </w:rPr>
            </w:pPr>
            <w:r w:rsidRPr="00253BAE">
              <w:rPr>
                <w:rFonts w:ascii="Times New Roman" w:hAnsi="Times New Roman" w:cs="Times New Roman"/>
                <w:sz w:val="24"/>
              </w:rPr>
              <w:t>2</w:t>
            </w:r>
            <w:r>
              <w:rPr>
                <w:rFonts w:ascii="Times New Roman" w:hAnsi="Times New Roman" w:cs="Times New Roman"/>
                <w:sz w:val="24"/>
              </w:rPr>
              <w:t>.</w:t>
            </w:r>
            <w:r w:rsidRPr="00253BAE">
              <w:rPr>
                <w:rFonts w:ascii="Times New Roman" w:hAnsi="Times New Roman" w:cs="Times New Roman"/>
                <w:sz w:val="24"/>
              </w:rPr>
              <w:t xml:space="preserve"> Использует навыки философского мышления и логики д</w:t>
            </w:r>
            <w:r>
              <w:rPr>
                <w:rFonts w:ascii="Times New Roman" w:hAnsi="Times New Roman" w:cs="Times New Roman"/>
                <w:sz w:val="24"/>
              </w:rPr>
              <w:t>л</w:t>
            </w:r>
            <w:r w:rsidRPr="00253BAE">
              <w:rPr>
                <w:rFonts w:ascii="Times New Roman" w:hAnsi="Times New Roman" w:cs="Times New Roman"/>
                <w:sz w:val="24"/>
              </w:rPr>
              <w:t>я формулировки аргументированных суждений и умозаключений в профессиональной деятельности.</w:t>
            </w:r>
          </w:p>
          <w:p w14:paraId="255B0CF2" w14:textId="77777777" w:rsidR="00C278C2" w:rsidRDefault="00C278C2" w:rsidP="00C278C2">
            <w:pPr>
              <w:rPr>
                <w:rFonts w:ascii="Times New Roman" w:hAnsi="Times New Roman" w:cs="Times New Roman"/>
                <w:sz w:val="24"/>
              </w:rPr>
            </w:pPr>
          </w:p>
          <w:p w14:paraId="310C5C62" w14:textId="77777777" w:rsidR="00C278C2" w:rsidRPr="00C31580" w:rsidRDefault="00C278C2" w:rsidP="00C278C2">
            <w:pPr>
              <w:jc w:val="both"/>
              <w:rPr>
                <w:rFonts w:ascii="Times New Roman" w:hAnsi="Times New Roman" w:cs="Times New Roman"/>
                <w:sz w:val="24"/>
              </w:rPr>
            </w:pPr>
            <w:r w:rsidRPr="00253BAE">
              <w:rPr>
                <w:rFonts w:ascii="Times New Roman" w:hAnsi="Times New Roman" w:cs="Times New Roman"/>
                <w:sz w:val="24"/>
              </w:rPr>
              <w:t xml:space="preserve">3. Работает с различными массивами информации </w:t>
            </w:r>
            <w:r>
              <w:rPr>
                <w:rFonts w:ascii="Times New Roman" w:hAnsi="Times New Roman" w:cs="Times New Roman"/>
                <w:sz w:val="24"/>
              </w:rPr>
              <w:t>для</w:t>
            </w:r>
            <w:r w:rsidRPr="00253BAE">
              <w:rPr>
                <w:rFonts w:ascii="Times New Roman" w:hAnsi="Times New Roman" w:cs="Times New Roman"/>
                <w:sz w:val="24"/>
              </w:rPr>
              <w:t xml:space="preserve"> выявления закономерностей функционирования человека. природы и общества в социально-историческом и этическом контекстах</w:t>
            </w:r>
          </w:p>
          <w:p w14:paraId="4240E57B" w14:textId="77777777" w:rsidR="00C278C2" w:rsidRPr="00C31580" w:rsidRDefault="00C278C2" w:rsidP="00C278C2">
            <w:pPr>
              <w:jc w:val="both"/>
              <w:rPr>
                <w:rFonts w:ascii="Times New Roman" w:hAnsi="Times New Roman" w:cs="Times New Roman"/>
                <w:sz w:val="24"/>
              </w:rPr>
            </w:pPr>
          </w:p>
          <w:p w14:paraId="545C1C2E" w14:textId="2B52DFA8" w:rsidR="00C278C2" w:rsidRPr="00DD67D1" w:rsidRDefault="00C278C2" w:rsidP="00C278C2">
            <w:pPr>
              <w:rPr>
                <w:rFonts w:ascii="Times New Roman" w:hAnsi="Times New Roman" w:cs="Times New Roman"/>
                <w:color w:val="111111"/>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0EECB36" w14:textId="77777777" w:rsidR="00C278C2" w:rsidRDefault="00C278C2" w:rsidP="00C278C2">
            <w:pPr>
              <w:widowControl w:val="0"/>
              <w:jc w:val="both"/>
              <w:rPr>
                <w:rFonts w:ascii="Times New Roman" w:eastAsia="Calibri" w:hAnsi="Times New Roman" w:cs="Times New Roman"/>
                <w:color w:val="111111"/>
                <w:sz w:val="24"/>
                <w:lang w:eastAsia="en-US"/>
              </w:rPr>
            </w:pPr>
            <w:r w:rsidRPr="00DB5FDB">
              <w:rPr>
                <w:rFonts w:ascii="Times New Roman" w:eastAsia="TimesNewRomanPSMT" w:hAnsi="Times New Roman" w:cs="Times New Roman"/>
                <w:b/>
                <w:bCs/>
                <w:color w:val="111111"/>
                <w:sz w:val="24"/>
              </w:rPr>
              <w:lastRenderedPageBreak/>
              <w:t xml:space="preserve">Знать: </w:t>
            </w:r>
            <w:r w:rsidRPr="00DB5FDB">
              <w:rPr>
                <w:rFonts w:ascii="Times New Roman" w:eastAsia="TimesNewRomanPSMT" w:hAnsi="Times New Roman" w:cs="Times New Roman"/>
                <w:color w:val="111111"/>
                <w:sz w:val="24"/>
              </w:rPr>
              <w:t>п</w:t>
            </w:r>
            <w:r w:rsidRPr="00DB5FDB">
              <w:rPr>
                <w:rFonts w:ascii="Times New Roman" w:eastAsia="Calibri" w:hAnsi="Times New Roman" w:cs="Times New Roman"/>
                <w:color w:val="111111"/>
                <w:sz w:val="24"/>
                <w:lang w:eastAsia="en-US"/>
              </w:rPr>
              <w:t xml:space="preserve">ринципы, методы и подходы в </w:t>
            </w:r>
            <w:r>
              <w:rPr>
                <w:rFonts w:ascii="Times New Roman" w:eastAsia="Calibri" w:hAnsi="Times New Roman" w:cs="Times New Roman"/>
                <w:color w:val="111111"/>
                <w:sz w:val="24"/>
                <w:lang w:eastAsia="en-US"/>
              </w:rPr>
              <w:t xml:space="preserve">теории и практике </w:t>
            </w:r>
            <w:r w:rsidRPr="00DB5FDB">
              <w:rPr>
                <w:rFonts w:ascii="Times New Roman" w:eastAsia="Calibri" w:hAnsi="Times New Roman" w:cs="Times New Roman"/>
                <w:color w:val="111111"/>
                <w:sz w:val="24"/>
                <w:lang w:eastAsia="en-US"/>
              </w:rPr>
              <w:t>кросс-культурн</w:t>
            </w:r>
            <w:r>
              <w:rPr>
                <w:rFonts w:ascii="Times New Roman" w:eastAsia="Calibri" w:hAnsi="Times New Roman" w:cs="Times New Roman"/>
                <w:color w:val="111111"/>
                <w:sz w:val="24"/>
                <w:lang w:eastAsia="en-US"/>
              </w:rPr>
              <w:t>ых коммуникаций</w:t>
            </w:r>
            <w:r w:rsidRPr="00DB5FDB">
              <w:rPr>
                <w:rFonts w:ascii="Times New Roman" w:eastAsia="Calibri" w:hAnsi="Times New Roman" w:cs="Times New Roman"/>
                <w:color w:val="111111"/>
                <w:sz w:val="24"/>
                <w:lang w:eastAsia="en-US"/>
              </w:rPr>
              <w:t xml:space="preserve">; </w:t>
            </w:r>
            <w:r>
              <w:rPr>
                <w:rFonts w:ascii="Times New Roman" w:eastAsia="Calibri" w:hAnsi="Times New Roman" w:cs="Times New Roman"/>
                <w:color w:val="111111"/>
                <w:sz w:val="24"/>
                <w:lang w:eastAsia="en-US"/>
              </w:rPr>
              <w:t xml:space="preserve">основные </w:t>
            </w:r>
            <w:r w:rsidRPr="00DB5FDB">
              <w:rPr>
                <w:rFonts w:ascii="Times New Roman" w:eastAsia="TimesNewRomanPSMT" w:hAnsi="Times New Roman" w:cs="Times New Roman"/>
                <w:color w:val="111111"/>
                <w:sz w:val="24"/>
              </w:rPr>
              <w:t xml:space="preserve">модели кросс-культурных коммуникаций в деловом взаимодействии; </w:t>
            </w:r>
            <w:r w:rsidRPr="00DB5FDB">
              <w:rPr>
                <w:rFonts w:ascii="Times New Roman" w:eastAsia="Calibri" w:hAnsi="Times New Roman" w:cs="Times New Roman"/>
                <w:color w:val="111111"/>
                <w:sz w:val="24"/>
                <w:lang w:eastAsia="en-US"/>
              </w:rPr>
              <w:t xml:space="preserve"> </w:t>
            </w:r>
          </w:p>
          <w:p w14:paraId="63F68898" w14:textId="77777777" w:rsidR="00C278C2" w:rsidRPr="00C31580" w:rsidRDefault="00C278C2" w:rsidP="00C278C2">
            <w:pPr>
              <w:widowControl w:val="0"/>
              <w:jc w:val="both"/>
              <w:rPr>
                <w:rFonts w:ascii="Times New Roman" w:hAnsi="Times New Roman" w:cs="Times New Roman"/>
                <w:color w:val="111111"/>
                <w:sz w:val="24"/>
              </w:rPr>
            </w:pPr>
            <w:r w:rsidRPr="00C31580">
              <w:rPr>
                <w:rFonts w:ascii="Times New Roman" w:eastAsia="TimesNewRomanPSMT" w:hAnsi="Times New Roman" w:cs="Times New Roman"/>
                <w:b/>
                <w:bCs/>
                <w:color w:val="111111"/>
                <w:sz w:val="24"/>
              </w:rPr>
              <w:lastRenderedPageBreak/>
              <w:t xml:space="preserve">Уметь: </w:t>
            </w:r>
            <w:r w:rsidRPr="00C31580">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w:t>
            </w:r>
            <w:r>
              <w:rPr>
                <w:rFonts w:ascii="Times New Roman" w:eastAsia="TimesNewRomanPSMT" w:hAnsi="Times New Roman" w:cs="Times New Roman"/>
                <w:color w:val="111111"/>
                <w:sz w:val="24"/>
              </w:rPr>
              <w:t>процессов</w:t>
            </w:r>
            <w:r w:rsidRPr="00C31580">
              <w:rPr>
                <w:rFonts w:ascii="Times New Roman" w:eastAsia="TimesNewRomanPSMT" w:hAnsi="Times New Roman" w:cs="Times New Roman"/>
                <w:color w:val="111111"/>
                <w:sz w:val="24"/>
              </w:rPr>
              <w:t xml:space="preserve"> и формированию международных контрактов.</w:t>
            </w:r>
          </w:p>
          <w:p w14:paraId="03E30EFB" w14:textId="77777777" w:rsidR="00C278C2" w:rsidRPr="000E605D" w:rsidRDefault="00C278C2" w:rsidP="00C278C2">
            <w:pPr>
              <w:widowControl w:val="0"/>
              <w:jc w:val="both"/>
              <w:rPr>
                <w:rFonts w:ascii="Times New Roman" w:hAnsi="Times New Roman" w:cs="Times New Roman"/>
                <w:color w:val="111111"/>
                <w:sz w:val="24"/>
              </w:rPr>
            </w:pPr>
            <w:r w:rsidRPr="00C31580">
              <w:rPr>
                <w:rFonts w:ascii="Times New Roman" w:eastAsia="TimesNewRomanPSMT" w:hAnsi="Times New Roman" w:cs="Times New Roman"/>
                <w:b/>
                <w:bCs/>
                <w:color w:val="111111"/>
                <w:sz w:val="24"/>
              </w:rPr>
              <w:t xml:space="preserve">Знать: </w:t>
            </w:r>
            <w:r w:rsidRPr="00C31580">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r>
              <w:rPr>
                <w:rFonts w:ascii="Times New Roman" w:hAnsi="Times New Roman" w:cs="Times New Roman"/>
                <w:color w:val="111111"/>
                <w:sz w:val="24"/>
              </w:rPr>
              <w:t>; виды рисков в кросс-культурном менеджменте;</w:t>
            </w:r>
            <w:r w:rsidRPr="008E4D50">
              <w:rPr>
                <w:sz w:val="22"/>
                <w:szCs w:val="22"/>
              </w:rPr>
              <w:t xml:space="preserve"> </w:t>
            </w:r>
            <w:r w:rsidRPr="000E605D">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38C2775E" w14:textId="77777777" w:rsidR="00C278C2" w:rsidRDefault="00C278C2" w:rsidP="00C278C2">
            <w:pPr>
              <w:widowControl w:val="0"/>
              <w:jc w:val="both"/>
              <w:rPr>
                <w:rFonts w:ascii="Times New Roman" w:eastAsia="TimesNewRomanPSMT" w:hAnsi="Times New Roman" w:cs="Times New Roman"/>
                <w:color w:val="111111"/>
                <w:sz w:val="24"/>
              </w:rPr>
            </w:pPr>
            <w:r w:rsidRPr="00C31580">
              <w:rPr>
                <w:rFonts w:ascii="Times New Roman" w:eastAsia="TimesNewRomanPSMT" w:hAnsi="Times New Roman" w:cs="Times New Roman"/>
                <w:b/>
                <w:bCs/>
                <w:color w:val="111111"/>
                <w:sz w:val="24"/>
              </w:rPr>
              <w:t xml:space="preserve">Уметь: </w:t>
            </w:r>
            <w:r w:rsidRPr="00C31580">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r>
              <w:rPr>
                <w:rFonts w:ascii="Times New Roman" w:hAnsi="Times New Roman" w:cs="Times New Roman"/>
                <w:color w:val="111111"/>
                <w:sz w:val="24"/>
              </w:rPr>
              <w:t xml:space="preserve">; </w:t>
            </w:r>
            <w:r w:rsidRPr="00C31580">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r>
              <w:rPr>
                <w:rFonts w:ascii="Times New Roman" w:eastAsia="TimesNewRomanPSMT" w:hAnsi="Times New Roman" w:cs="Times New Roman"/>
                <w:color w:val="111111"/>
                <w:sz w:val="24"/>
              </w:rPr>
              <w:t>;</w:t>
            </w:r>
          </w:p>
          <w:p w14:paraId="176A363B" w14:textId="77777777" w:rsidR="00C278C2" w:rsidRPr="000E605D" w:rsidRDefault="00C278C2" w:rsidP="00C278C2">
            <w:pPr>
              <w:jc w:val="both"/>
              <w:rPr>
                <w:rFonts w:ascii="Times New Roman" w:hAnsi="Times New Roman" w:cs="Times New Roman"/>
                <w:spacing w:val="-4"/>
                <w:sz w:val="24"/>
                <w:lang w:eastAsia="de-DE"/>
              </w:rPr>
            </w:pPr>
            <w:r>
              <w:rPr>
                <w:rFonts w:ascii="Times New Roman" w:eastAsia="TimesNewRomanPSMT" w:hAnsi="Times New Roman" w:cs="Times New Roman"/>
                <w:color w:val="111111"/>
                <w:sz w:val="24"/>
              </w:rPr>
              <w:t>прогнозировать и минимизировать риски в кросс-культурном менеджменте;</w:t>
            </w:r>
            <w:r w:rsidRPr="009F5120">
              <w:rPr>
                <w:spacing w:val="-4"/>
                <w:sz w:val="22"/>
                <w:szCs w:val="22"/>
                <w:lang w:eastAsia="de-DE"/>
              </w:rPr>
              <w:t xml:space="preserve"> </w:t>
            </w:r>
            <w:r w:rsidRPr="000E605D">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 стремиться к развитию кросс-культурной компетенции;</w:t>
            </w:r>
          </w:p>
          <w:p w14:paraId="60AF2A2E" w14:textId="77777777" w:rsidR="00C278C2" w:rsidRPr="00F044FC" w:rsidRDefault="00C278C2" w:rsidP="00C278C2">
            <w:pPr>
              <w:widowControl w:val="0"/>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b/>
                <w:bCs/>
                <w:color w:val="111111"/>
                <w:sz w:val="24"/>
              </w:rPr>
              <w:t xml:space="preserve">Знать: </w:t>
            </w:r>
            <w:r w:rsidRPr="00DB5FDB">
              <w:rPr>
                <w:rFonts w:ascii="Times New Roman" w:eastAsia="TimesNewRomanPSMT" w:hAnsi="Times New Roman" w:cs="Times New Roman"/>
                <w:color w:val="111111"/>
                <w:sz w:val="24"/>
              </w:rPr>
              <w:t>особенности вербальных и невербальных систем зарубежных культур;</w:t>
            </w:r>
            <w:r>
              <w:rPr>
                <w:rFonts w:ascii="Times New Roman" w:eastAsia="TimesNewRomanPSMT" w:hAnsi="Times New Roman" w:cs="Times New Roman"/>
                <w:color w:val="111111"/>
                <w:sz w:val="24"/>
              </w:rPr>
              <w:t xml:space="preserve"> </w:t>
            </w:r>
            <w:r w:rsidRPr="00DB5FDB">
              <w:rPr>
                <w:rFonts w:ascii="Times New Roman" w:eastAsia="TimesNewRomanPSMT" w:hAnsi="Times New Roman" w:cs="Times New Roman"/>
                <w:color w:val="111111"/>
                <w:sz w:val="24"/>
              </w:rPr>
              <w:t>способы и методы использования информационно-коммуникативных технологий для распознавания и анализа кросс-культурных различий.</w:t>
            </w:r>
          </w:p>
          <w:p w14:paraId="3AF2221E" w14:textId="77777777" w:rsidR="00C278C2" w:rsidRPr="00F044FC" w:rsidRDefault="00C278C2" w:rsidP="00C278C2">
            <w:pPr>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b/>
                <w:bCs/>
                <w:color w:val="111111"/>
                <w:sz w:val="24"/>
              </w:rPr>
              <w:t xml:space="preserve">Уметь: </w:t>
            </w:r>
            <w:r w:rsidRPr="00DB5FDB">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r>
              <w:rPr>
                <w:rFonts w:ascii="Times New Roman" w:eastAsia="TimesNewRomanPSMT" w:hAnsi="Times New Roman" w:cs="Times New Roman"/>
                <w:color w:val="111111"/>
                <w:sz w:val="24"/>
              </w:rPr>
              <w:t xml:space="preserve"> </w:t>
            </w:r>
            <w:r w:rsidRPr="00DB5FDB">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w:t>
            </w:r>
            <w:r w:rsidRPr="00DB5FDB">
              <w:rPr>
                <w:rFonts w:ascii="Times New Roman" w:hAnsi="Times New Roman" w:cs="Times New Roman"/>
                <w:color w:val="111111"/>
                <w:sz w:val="24"/>
              </w:rPr>
              <w:lastRenderedPageBreak/>
              <w:t xml:space="preserve">управленческих процессах в различных странах; </w:t>
            </w:r>
          </w:p>
          <w:p w14:paraId="7613B8F4" w14:textId="77777777" w:rsidR="00C278C2" w:rsidRPr="00DB5FDB" w:rsidRDefault="00C278C2" w:rsidP="00C278C2">
            <w:pPr>
              <w:jc w:val="both"/>
              <w:rPr>
                <w:rFonts w:ascii="Times New Roman" w:eastAsia="TimesNewRomanPSMT" w:hAnsi="Times New Roman" w:cs="Times New Roman"/>
                <w:color w:val="111111"/>
                <w:sz w:val="24"/>
              </w:rPr>
            </w:pPr>
            <w:r w:rsidRPr="00DB5FDB">
              <w:rPr>
                <w:rFonts w:ascii="Times New Roman" w:eastAsia="TimesNewRomanPSMT" w:hAnsi="Times New Roman" w:cs="Times New Roman"/>
                <w:color w:val="111111"/>
                <w:sz w:val="24"/>
              </w:rPr>
              <w:t>применять на практике</w:t>
            </w:r>
            <w:r w:rsidRPr="00DB5FDB">
              <w:rPr>
                <w:rFonts w:ascii="Times New Roman" w:eastAsia="TimesNewRomanPSMT" w:hAnsi="Times New Roman" w:cs="Times New Roman"/>
                <w:b/>
                <w:bCs/>
                <w:color w:val="111111"/>
                <w:sz w:val="24"/>
              </w:rPr>
              <w:t xml:space="preserve"> </w:t>
            </w:r>
            <w:r w:rsidRPr="00DB5FDB">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p w14:paraId="0C1E97E9" w14:textId="6DAB6398" w:rsidR="00DD67D1" w:rsidRPr="00DD67D1" w:rsidRDefault="00C278C2" w:rsidP="00C278C2">
            <w:pPr>
              <w:widowControl w:val="0"/>
              <w:ind w:left="33"/>
              <w:jc w:val="both"/>
              <w:rPr>
                <w:rFonts w:ascii="Times New Roman" w:hAnsi="Times New Roman" w:cs="Times New Roman"/>
                <w:color w:val="111111"/>
                <w:sz w:val="24"/>
              </w:rPr>
            </w:pPr>
            <w:r w:rsidRPr="00DB5FDB">
              <w:rPr>
                <w:rFonts w:ascii="Times New Roman" w:eastAsia="Arial Unicode MS" w:hAnsi="Times New Roman" w:cs="Times New Roman"/>
                <w:color w:val="111111"/>
                <w:sz w:val="24"/>
                <w:u w:color="000000"/>
              </w:rPr>
              <w:t xml:space="preserve">при помощи </w:t>
            </w:r>
            <w:r>
              <w:rPr>
                <w:rFonts w:ascii="Times New Roman" w:eastAsia="Arial Unicode MS" w:hAnsi="Times New Roman" w:cs="Times New Roman"/>
                <w:color w:val="111111"/>
                <w:sz w:val="24"/>
                <w:u w:color="000000"/>
              </w:rPr>
              <w:t xml:space="preserve">инновационных </w:t>
            </w:r>
            <w:r w:rsidRPr="00DB5FDB">
              <w:rPr>
                <w:rFonts w:ascii="Times New Roman" w:eastAsia="Arial Unicode MS" w:hAnsi="Times New Roman" w:cs="Times New Roman"/>
                <w:color w:val="111111"/>
                <w:sz w:val="24"/>
                <w:u w:color="000000"/>
              </w:rPr>
              <w:t>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DD67D1" w:rsidRDefault="00DD67D1" w:rsidP="00824299">
            <w:pPr>
              <w:widowControl w:val="0"/>
              <w:jc w:val="center"/>
              <w:rPr>
                <w:rFonts w:ascii="Times New Roman" w:hAnsi="Times New Roman" w:cs="Times New Roman"/>
                <w:color w:val="111111"/>
                <w:sz w:val="24"/>
              </w:rPr>
            </w:pPr>
            <w:r w:rsidRPr="00DD67D1">
              <w:rPr>
                <w:rFonts w:ascii="Times New Roman" w:hAnsi="Times New Roman" w:cs="Times New Roman"/>
                <w:b/>
                <w:bCs/>
                <w:color w:val="111111"/>
                <w:sz w:val="24"/>
              </w:rPr>
              <w:lastRenderedPageBreak/>
              <w:t>Задание 1.</w:t>
            </w:r>
          </w:p>
          <w:p w14:paraId="504B97AD" w14:textId="77777777" w:rsidR="00DD67D1" w:rsidRPr="00DD67D1" w:rsidRDefault="00DD67D1" w:rsidP="00824299">
            <w:pPr>
              <w:widowControl w:val="0"/>
              <w:jc w:val="both"/>
              <w:rPr>
                <w:rFonts w:ascii="Times New Roman" w:hAnsi="Times New Roman" w:cs="Times New Roman"/>
                <w:color w:val="111111"/>
                <w:sz w:val="24"/>
              </w:rPr>
            </w:pPr>
            <w:r w:rsidRPr="00DD67D1">
              <w:rPr>
                <w:rFonts w:ascii="Times New Roman" w:hAnsi="Times New Roman" w:cs="Times New Roman"/>
                <w:color w:val="111111"/>
                <w:sz w:val="24"/>
              </w:rPr>
              <w:t xml:space="preserve">Известный экономист К. Шваб провозгласил начало четвертой промышленной революции или «цифровой революции». </w:t>
            </w:r>
          </w:p>
          <w:p w14:paraId="7F06A203" w14:textId="77777777" w:rsidR="00DD67D1" w:rsidRPr="00DD67D1" w:rsidRDefault="00DD67D1" w:rsidP="00824299">
            <w:pPr>
              <w:widowControl w:val="0"/>
              <w:jc w:val="both"/>
              <w:rPr>
                <w:rFonts w:ascii="Times New Roman" w:hAnsi="Times New Roman" w:cs="Times New Roman"/>
                <w:color w:val="111111"/>
                <w:sz w:val="24"/>
              </w:rPr>
            </w:pPr>
            <w:r w:rsidRPr="00DD67D1">
              <w:rPr>
                <w:rFonts w:ascii="Times New Roman" w:hAnsi="Times New Roman" w:cs="Times New Roman"/>
                <w:color w:val="111111"/>
                <w:sz w:val="24"/>
              </w:rPr>
              <w:lastRenderedPageBreak/>
              <w:t>Обсудите, как данная революция влияет на развитие форм и технологий кросс-культурных коммуникаций? Какие вы используете инновационные технологии для изучения иностранного языка. Оцените, насколько электронный перевод может снизить уровень взаимопонимания между носителями разных лингвокультур?</w:t>
            </w:r>
          </w:p>
          <w:p w14:paraId="3C82420E" w14:textId="77777777" w:rsidR="00DD67D1" w:rsidRPr="00DD67D1" w:rsidRDefault="00DD67D1" w:rsidP="00824299">
            <w:pPr>
              <w:widowControl w:val="0"/>
              <w:jc w:val="center"/>
              <w:rPr>
                <w:rFonts w:ascii="Times New Roman" w:hAnsi="Times New Roman" w:cs="Times New Roman"/>
                <w:color w:val="111111"/>
                <w:sz w:val="24"/>
              </w:rPr>
            </w:pPr>
            <w:r w:rsidRPr="00DD67D1">
              <w:rPr>
                <w:rFonts w:ascii="Times New Roman" w:hAnsi="Times New Roman" w:cs="Times New Roman"/>
                <w:b/>
                <w:bCs/>
                <w:color w:val="111111"/>
                <w:sz w:val="24"/>
              </w:rPr>
              <w:t>Задание 2.</w:t>
            </w:r>
          </w:p>
          <w:p w14:paraId="6C2CDB64" w14:textId="157FFBDC" w:rsidR="00DD67D1" w:rsidRPr="00DD67D1" w:rsidRDefault="00DD67D1" w:rsidP="00824299">
            <w:pPr>
              <w:widowControl w:val="0"/>
              <w:contextualSpacing/>
              <w:jc w:val="both"/>
              <w:rPr>
                <w:rFonts w:ascii="Times New Roman" w:hAnsi="Times New Roman" w:cs="Times New Roman"/>
                <w:color w:val="111111"/>
                <w:sz w:val="24"/>
              </w:rPr>
            </w:pPr>
            <w:r w:rsidRPr="00DD67D1">
              <w:rPr>
                <w:rFonts w:ascii="Times New Roman" w:hAnsi="Times New Roman" w:cs="Times New Roman"/>
                <w:color w:val="111111"/>
                <w:sz w:val="24"/>
              </w:rPr>
              <w:t xml:space="preserve">Выделите и опишите возможные кросс-культурные риски при реализации международного </w:t>
            </w:r>
            <w:r w:rsidR="00C278C2">
              <w:rPr>
                <w:rFonts w:ascii="Times New Roman" w:hAnsi="Times New Roman" w:cs="Times New Roman"/>
                <w:color w:val="111111"/>
                <w:sz w:val="24"/>
              </w:rPr>
              <w:t xml:space="preserve">инновационного </w:t>
            </w:r>
            <w:r w:rsidRPr="00DD67D1">
              <w:rPr>
                <w:rFonts w:ascii="Times New Roman" w:hAnsi="Times New Roman" w:cs="Times New Roman"/>
                <w:color w:val="111111"/>
                <w:sz w:val="24"/>
              </w:rPr>
              <w:t>проекта с КНР. Определите способы минимизации рисков.</w:t>
            </w:r>
          </w:p>
          <w:p w14:paraId="0FE97009" w14:textId="77777777" w:rsidR="00DD67D1" w:rsidRPr="00DD67D1" w:rsidRDefault="00DD67D1" w:rsidP="00824299">
            <w:pPr>
              <w:widowControl w:val="0"/>
              <w:jc w:val="center"/>
              <w:rPr>
                <w:rFonts w:ascii="Times New Roman" w:hAnsi="Times New Roman" w:cs="Times New Roman"/>
                <w:color w:val="111111"/>
                <w:sz w:val="24"/>
              </w:rPr>
            </w:pPr>
            <w:r w:rsidRPr="00DD67D1">
              <w:rPr>
                <w:rFonts w:ascii="Times New Roman" w:hAnsi="Times New Roman" w:cs="Times New Roman"/>
                <w:b/>
                <w:bCs/>
                <w:color w:val="111111"/>
                <w:sz w:val="24"/>
              </w:rPr>
              <w:t>Задание 3.</w:t>
            </w:r>
          </w:p>
          <w:p w14:paraId="097BC18B" w14:textId="77777777" w:rsidR="00DD67D1" w:rsidRPr="00DD67D1" w:rsidRDefault="00DD67D1" w:rsidP="00824299">
            <w:pPr>
              <w:widowControl w:val="0"/>
              <w:jc w:val="both"/>
              <w:rPr>
                <w:rFonts w:ascii="Times New Roman" w:eastAsia="Calibri" w:hAnsi="Times New Roman" w:cs="Times New Roman"/>
                <w:color w:val="111111"/>
                <w:sz w:val="24"/>
              </w:rPr>
            </w:pPr>
            <w:r w:rsidRPr="00DD67D1">
              <w:rPr>
                <w:rFonts w:ascii="Times New Roman" w:eastAsia="Calibri" w:hAnsi="Times New Roman" w:cs="Times New Roman"/>
                <w:color w:val="111111"/>
                <w:sz w:val="24"/>
              </w:rPr>
              <w:t>Составьте электронное письмо деловому зарубежному партнеру на иностранном языке. Тема письма - организация совместного бизнес-проект со странами Ближнего Востока. Поясните выбор стиля и этикетных норм.</w:t>
            </w:r>
          </w:p>
          <w:p w14:paraId="6BBCB4C8" w14:textId="77777777" w:rsidR="00DD67D1" w:rsidRPr="00DD67D1" w:rsidRDefault="00DD67D1" w:rsidP="00824299">
            <w:pPr>
              <w:widowControl w:val="0"/>
              <w:jc w:val="center"/>
              <w:rPr>
                <w:rFonts w:ascii="Times New Roman" w:eastAsia="Calibri" w:hAnsi="Times New Roman" w:cs="Times New Roman"/>
                <w:color w:val="111111"/>
                <w:sz w:val="24"/>
              </w:rPr>
            </w:pPr>
            <w:r w:rsidRPr="00DD67D1">
              <w:rPr>
                <w:rFonts w:ascii="Times New Roman" w:eastAsia="Calibri" w:hAnsi="Times New Roman" w:cs="Times New Roman"/>
                <w:b/>
                <w:bCs/>
                <w:color w:val="111111"/>
                <w:sz w:val="24"/>
              </w:rPr>
              <w:t>Задание 4.</w:t>
            </w:r>
          </w:p>
          <w:p w14:paraId="41703AD7" w14:textId="77777777" w:rsidR="00DD67D1" w:rsidRPr="00DD67D1" w:rsidRDefault="00DD67D1" w:rsidP="00824299">
            <w:pPr>
              <w:widowControl w:val="0"/>
              <w:jc w:val="both"/>
              <w:rPr>
                <w:rFonts w:ascii="Times New Roman" w:hAnsi="Times New Roman" w:cs="Times New Roman"/>
                <w:bCs/>
                <w:color w:val="111111"/>
                <w:sz w:val="24"/>
              </w:rPr>
            </w:pPr>
            <w:r w:rsidRPr="00DD67D1">
              <w:rPr>
                <w:rFonts w:ascii="Times New Roman" w:hAnsi="Times New Roman" w:cs="Times New Roman"/>
                <w:bCs/>
                <w:color w:val="111111"/>
                <w:sz w:val="24"/>
              </w:rPr>
              <w:t>Изучите национальные символы (гербы и флаги) стран БРИКС, раскройте из значения и смыслы. Сформулируйте рекомендации по языку невербальной символики (жестов, поз, мимики и др.) деловых переговоров с представителями стран БРИКС.</w:t>
            </w:r>
          </w:p>
          <w:p w14:paraId="098E3063" w14:textId="77777777" w:rsidR="00DD67D1" w:rsidRPr="00DD67D1" w:rsidRDefault="00DD67D1" w:rsidP="00824299">
            <w:pPr>
              <w:widowControl w:val="0"/>
              <w:jc w:val="center"/>
              <w:rPr>
                <w:rFonts w:ascii="Times New Roman" w:eastAsia="Calibri" w:hAnsi="Times New Roman" w:cs="Times New Roman"/>
                <w:b/>
                <w:bCs/>
                <w:color w:val="111111"/>
                <w:sz w:val="24"/>
              </w:rPr>
            </w:pPr>
            <w:r w:rsidRPr="00DD67D1">
              <w:rPr>
                <w:rFonts w:ascii="Times New Roman" w:eastAsia="Calibri" w:hAnsi="Times New Roman" w:cs="Times New Roman"/>
                <w:b/>
                <w:bCs/>
                <w:color w:val="111111"/>
                <w:sz w:val="24"/>
              </w:rPr>
              <w:t>Задание 5.</w:t>
            </w:r>
          </w:p>
          <w:p w14:paraId="2EE2F71F" w14:textId="0F8D1752" w:rsidR="00DD67D1" w:rsidRPr="00DD67D1" w:rsidRDefault="00DD67D1" w:rsidP="00824299">
            <w:pPr>
              <w:widowControl w:val="0"/>
              <w:jc w:val="both"/>
              <w:rPr>
                <w:rFonts w:ascii="Times New Roman" w:hAnsi="Times New Roman" w:cs="Times New Roman"/>
                <w:bCs/>
                <w:color w:val="111111"/>
                <w:sz w:val="24"/>
              </w:rPr>
            </w:pPr>
            <w:r w:rsidRPr="00DD67D1">
              <w:rPr>
                <w:rFonts w:ascii="Times New Roman" w:hAnsi="Times New Roman" w:cs="Times New Roman"/>
                <w:bCs/>
                <w:color w:val="111111"/>
                <w:sz w:val="24"/>
              </w:rPr>
              <w:t xml:space="preserve">Разработайте стратегию продвижения товара известной вам российской фирмы на рынок </w:t>
            </w:r>
            <w:r w:rsidR="00C278C2">
              <w:rPr>
                <w:rFonts w:ascii="Times New Roman" w:hAnsi="Times New Roman" w:cs="Times New Roman"/>
                <w:bCs/>
                <w:color w:val="111111"/>
                <w:sz w:val="24"/>
              </w:rPr>
              <w:t>Юго-Восточной Азии</w:t>
            </w:r>
            <w:r w:rsidRPr="00DD67D1">
              <w:rPr>
                <w:rFonts w:ascii="Times New Roman" w:hAnsi="Times New Roman" w:cs="Times New Roman"/>
                <w:bCs/>
                <w:color w:val="111111"/>
                <w:sz w:val="24"/>
              </w:rPr>
              <w:t xml:space="preserve">. Поясните, какие особенности языка, религиозных традиций, </w:t>
            </w:r>
            <w:r w:rsidRPr="00DD67D1">
              <w:rPr>
                <w:rFonts w:ascii="Times New Roman" w:hAnsi="Times New Roman" w:cs="Times New Roman"/>
                <w:bCs/>
                <w:color w:val="111111"/>
                <w:sz w:val="24"/>
              </w:rPr>
              <w:lastRenderedPageBreak/>
              <w:t xml:space="preserve">культуры вы будете учитывать? </w:t>
            </w:r>
          </w:p>
        </w:tc>
      </w:tr>
      <w:tr w:rsidR="00DD67D1" w14:paraId="5CA87D18" w14:textId="77777777" w:rsidTr="00D831D7">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DFB00FD" w14:textId="5878E494" w:rsidR="00DD67D1" w:rsidRPr="00C31580" w:rsidRDefault="00C278C2" w:rsidP="00824299">
            <w:pPr>
              <w:widowControl w:val="0"/>
              <w:jc w:val="both"/>
              <w:rPr>
                <w:rFonts w:ascii="Times New Roman" w:hAnsi="Times New Roman" w:cs="Times New Roman"/>
                <w:color w:val="111111"/>
                <w:sz w:val="24"/>
              </w:rPr>
            </w:pPr>
            <w:r w:rsidRPr="00C278C2">
              <w:rPr>
                <w:rFonts w:ascii="Times New Roman" w:hAnsi="Times New Roman" w:cs="Times New Roman"/>
                <w:color w:val="111111"/>
                <w:sz w:val="24"/>
              </w:rPr>
              <w:lastRenderedPageBreak/>
              <w:t>Способность организовывать и управлять исследованиями и разработками цифровых инноваций, выполненных индивидуально и в составе группы исполнителей</w:t>
            </w:r>
            <w:r>
              <w:rPr>
                <w:rFonts w:ascii="Times New Roman" w:hAnsi="Times New Roman" w:cs="Times New Roman"/>
                <w:color w:val="111111"/>
                <w:sz w:val="24"/>
              </w:rPr>
              <w:t xml:space="preserve"> </w:t>
            </w:r>
            <w:r w:rsidR="0083259A">
              <w:rPr>
                <w:rFonts w:ascii="Times New Roman" w:hAnsi="Times New Roman" w:cs="Times New Roman"/>
                <w:color w:val="111111"/>
                <w:sz w:val="24"/>
              </w:rPr>
              <w:t>(ПКП-1</w:t>
            </w:r>
            <w:r w:rsidR="00DD67D1">
              <w:rPr>
                <w:rFonts w:ascii="Times New Roman" w:hAnsi="Times New Roman" w:cs="Times New Roman"/>
                <w:color w:val="111111"/>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CE3A12" w14:textId="11B997DA" w:rsidR="00C278C2" w:rsidRPr="00C278C2" w:rsidRDefault="00DD67D1" w:rsidP="00C278C2">
            <w:pPr>
              <w:widowControl w:val="0"/>
              <w:jc w:val="both"/>
              <w:rPr>
                <w:rFonts w:ascii="Times New Roman" w:hAnsi="Times New Roman" w:cs="Times New Roman"/>
                <w:color w:val="111111"/>
                <w:sz w:val="24"/>
              </w:rPr>
            </w:pPr>
            <w:r w:rsidRPr="00DD67D1">
              <w:rPr>
                <w:rFonts w:ascii="Times New Roman" w:hAnsi="Times New Roman" w:cs="Times New Roman"/>
                <w:sz w:val="24"/>
              </w:rPr>
              <w:t>1</w:t>
            </w:r>
            <w:r w:rsidR="00C278C2" w:rsidRPr="00C278C2">
              <w:rPr>
                <w:rFonts w:ascii="Times New Roman" w:hAnsi="Times New Roman" w:cs="Times New Roman"/>
                <w:color w:val="111111"/>
                <w:sz w:val="24"/>
              </w:rPr>
              <w:t>. Организует работу исполнителей, находит и принимает управленские решения в области организации работ по проекту и нормированию труда.</w:t>
            </w:r>
          </w:p>
          <w:p w14:paraId="6396A8B7" w14:textId="77777777" w:rsidR="00C278C2" w:rsidRPr="00C278C2" w:rsidRDefault="00C278C2" w:rsidP="00C278C2">
            <w:pPr>
              <w:widowControl w:val="0"/>
              <w:jc w:val="both"/>
              <w:rPr>
                <w:rFonts w:ascii="Times New Roman" w:hAnsi="Times New Roman" w:cs="Times New Roman"/>
                <w:color w:val="111111"/>
                <w:sz w:val="24"/>
              </w:rPr>
            </w:pPr>
          </w:p>
          <w:p w14:paraId="25D36F11" w14:textId="77777777" w:rsidR="00C278C2" w:rsidRPr="00C278C2" w:rsidRDefault="00C278C2" w:rsidP="00C278C2">
            <w:pPr>
              <w:widowControl w:val="0"/>
              <w:jc w:val="both"/>
              <w:rPr>
                <w:rFonts w:ascii="Times New Roman" w:hAnsi="Times New Roman" w:cs="Times New Roman"/>
                <w:color w:val="111111"/>
                <w:sz w:val="24"/>
              </w:rPr>
            </w:pPr>
          </w:p>
          <w:p w14:paraId="3B5898F2" w14:textId="77777777" w:rsidR="00C278C2" w:rsidRPr="00C278C2" w:rsidRDefault="00C278C2" w:rsidP="00C278C2">
            <w:pPr>
              <w:widowControl w:val="0"/>
              <w:jc w:val="both"/>
              <w:rPr>
                <w:rFonts w:ascii="Times New Roman" w:hAnsi="Times New Roman" w:cs="Times New Roman"/>
                <w:color w:val="111111"/>
                <w:sz w:val="24"/>
              </w:rPr>
            </w:pPr>
          </w:p>
          <w:p w14:paraId="50F0577A" w14:textId="77777777" w:rsidR="00C278C2" w:rsidRPr="00C278C2" w:rsidRDefault="00C278C2" w:rsidP="00C278C2">
            <w:pPr>
              <w:widowControl w:val="0"/>
              <w:jc w:val="both"/>
              <w:rPr>
                <w:rFonts w:ascii="Times New Roman" w:hAnsi="Times New Roman" w:cs="Times New Roman"/>
                <w:color w:val="111111"/>
                <w:sz w:val="24"/>
              </w:rPr>
            </w:pPr>
            <w:r w:rsidRPr="00C278C2">
              <w:rPr>
                <w:rFonts w:ascii="Times New Roman" w:hAnsi="Times New Roman" w:cs="Times New Roman"/>
                <w:color w:val="111111"/>
                <w:sz w:val="24"/>
              </w:rPr>
              <w:t>2. Применяет методологический инструментарий для организации деятельности проектов инновационного развития.</w:t>
            </w:r>
          </w:p>
          <w:p w14:paraId="2F58BBD0" w14:textId="77777777" w:rsidR="00C278C2" w:rsidRPr="00C278C2" w:rsidRDefault="00C278C2" w:rsidP="00C278C2">
            <w:pPr>
              <w:widowControl w:val="0"/>
              <w:jc w:val="both"/>
              <w:rPr>
                <w:rFonts w:ascii="Times New Roman" w:hAnsi="Times New Roman" w:cs="Times New Roman"/>
                <w:color w:val="111111"/>
                <w:sz w:val="24"/>
              </w:rPr>
            </w:pPr>
          </w:p>
          <w:p w14:paraId="7A29E1E4" w14:textId="77777777" w:rsidR="00C278C2" w:rsidRPr="00C278C2" w:rsidRDefault="00C278C2" w:rsidP="00C278C2">
            <w:pPr>
              <w:widowControl w:val="0"/>
              <w:jc w:val="both"/>
              <w:rPr>
                <w:rFonts w:ascii="Times New Roman" w:hAnsi="Times New Roman" w:cs="Times New Roman"/>
                <w:color w:val="111111"/>
                <w:sz w:val="24"/>
              </w:rPr>
            </w:pPr>
          </w:p>
          <w:p w14:paraId="33CBE509" w14:textId="77777777" w:rsidR="00C278C2" w:rsidRPr="00C278C2" w:rsidRDefault="00C278C2" w:rsidP="00C278C2">
            <w:pPr>
              <w:widowControl w:val="0"/>
              <w:jc w:val="both"/>
              <w:rPr>
                <w:rFonts w:ascii="Times New Roman" w:hAnsi="Times New Roman" w:cs="Times New Roman"/>
                <w:color w:val="111111"/>
                <w:sz w:val="24"/>
              </w:rPr>
            </w:pPr>
          </w:p>
          <w:p w14:paraId="301E51D4" w14:textId="77777777" w:rsidR="00C278C2" w:rsidRPr="00C278C2" w:rsidRDefault="00C278C2" w:rsidP="00C278C2">
            <w:pPr>
              <w:widowControl w:val="0"/>
              <w:jc w:val="both"/>
              <w:rPr>
                <w:rFonts w:ascii="Times New Roman" w:hAnsi="Times New Roman" w:cs="Times New Roman"/>
                <w:color w:val="111111"/>
                <w:sz w:val="24"/>
              </w:rPr>
            </w:pPr>
          </w:p>
          <w:p w14:paraId="66DAEF91" w14:textId="33529EAC" w:rsidR="00DD67D1" w:rsidRPr="00DD67D1" w:rsidRDefault="00DD67D1" w:rsidP="0083259A">
            <w:pPr>
              <w:widowControl w:val="0"/>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AFC00A1" w14:textId="6F6F0902" w:rsidR="00C278C2" w:rsidRPr="00C278C2" w:rsidRDefault="00C278C2" w:rsidP="00C278C2">
            <w:pPr>
              <w:widowControl w:val="0"/>
              <w:jc w:val="both"/>
              <w:rPr>
                <w:rFonts w:ascii="Times New Roman" w:eastAsia="TimesNewRomanPSMT" w:hAnsi="Times New Roman" w:cs="Times New Roman"/>
                <w:color w:val="111111"/>
                <w:sz w:val="24"/>
              </w:rPr>
            </w:pPr>
            <w:r w:rsidRPr="00C278C2">
              <w:rPr>
                <w:rFonts w:ascii="Times New Roman" w:eastAsia="TimesNewRomanPSMT" w:hAnsi="Times New Roman" w:cs="Times New Roman"/>
                <w:b/>
                <w:bCs/>
                <w:color w:val="111111"/>
                <w:sz w:val="24"/>
              </w:rPr>
              <w:t>Знать:</w:t>
            </w:r>
            <w:r w:rsidRPr="00C278C2">
              <w:rPr>
                <w:rFonts w:ascii="Times New Roman" w:hAnsi="Times New Roman" w:cs="Times New Roman"/>
                <w:color w:val="111111"/>
                <w:sz w:val="24"/>
              </w:rPr>
              <w:t>сущность и типологию организационной культуры;</w:t>
            </w:r>
            <w:r w:rsidRPr="00C278C2">
              <w:rPr>
                <w:rFonts w:ascii="Times New Roman" w:eastAsia="Calibri" w:hAnsi="Times New Roman" w:cs="Times New Roman"/>
                <w:color w:val="111111"/>
                <w:sz w:val="24"/>
                <w:lang w:eastAsia="en-US"/>
              </w:rPr>
              <w:t xml:space="preserve"> методы диагностики организационной культуры и техники адаптации к организационным изменениям; </w:t>
            </w:r>
            <w:r w:rsidRPr="00C278C2">
              <w:rPr>
                <w:rFonts w:ascii="Times New Roman" w:hAnsi="Times New Roman" w:cs="Times New Roman"/>
                <w:color w:val="111111"/>
                <w:sz w:val="24"/>
              </w:rPr>
              <w:t xml:space="preserve"> </w:t>
            </w:r>
            <w:r w:rsidRPr="00C278C2">
              <w:rPr>
                <w:rFonts w:ascii="Times New Roman" w:hAnsi="Times New Roman" w:cs="Times New Roman"/>
                <w:bCs/>
                <w:color w:val="111111"/>
                <w:sz w:val="24"/>
              </w:rPr>
              <w:t xml:space="preserve">системы совместного с представителями других культур командной деятельности; </w:t>
            </w:r>
          </w:p>
          <w:p w14:paraId="00B0E072" w14:textId="77777777" w:rsidR="00C278C2" w:rsidRPr="00C278C2" w:rsidRDefault="00C278C2" w:rsidP="00C278C2">
            <w:pPr>
              <w:widowControl w:val="0"/>
              <w:jc w:val="both"/>
              <w:rPr>
                <w:rFonts w:ascii="Times New Roman" w:hAnsi="Times New Roman" w:cs="Times New Roman"/>
                <w:sz w:val="24"/>
              </w:rPr>
            </w:pPr>
            <w:r w:rsidRPr="00C278C2">
              <w:rPr>
                <w:rFonts w:ascii="Times New Roman" w:hAnsi="Times New Roman" w:cs="Times New Roman"/>
                <w:b/>
                <w:bCs/>
                <w:sz w:val="24"/>
              </w:rPr>
              <w:t>Уметь:</w:t>
            </w:r>
            <w:r w:rsidRPr="00C278C2">
              <w:rPr>
                <w:rFonts w:ascii="Times New Roman" w:hAnsi="Times New Roman" w:cs="Times New Roman"/>
                <w:sz w:val="24"/>
              </w:rPr>
              <w:t xml:space="preserve"> организовать работу исполнителей, находить и принимать управленческие решения в области организации работ по международному проекту;</w:t>
            </w:r>
          </w:p>
          <w:p w14:paraId="1C9F16DF" w14:textId="77777777" w:rsidR="00C278C2" w:rsidRPr="00C278C2" w:rsidRDefault="00C278C2" w:rsidP="00C278C2">
            <w:pPr>
              <w:widowControl w:val="0"/>
              <w:jc w:val="both"/>
              <w:rPr>
                <w:rFonts w:ascii="Times New Roman" w:eastAsia="TimesNewRomanPSMT" w:hAnsi="Times New Roman" w:cs="Times New Roman"/>
                <w:color w:val="111111"/>
                <w:sz w:val="24"/>
              </w:rPr>
            </w:pPr>
            <w:r w:rsidRPr="00C278C2">
              <w:rPr>
                <w:rFonts w:ascii="Times New Roman" w:hAnsi="Times New Roman" w:cs="Times New Roman"/>
                <w:b/>
                <w:bCs/>
                <w:sz w:val="24"/>
              </w:rPr>
              <w:t>Знать:</w:t>
            </w:r>
            <w:r w:rsidRPr="00C278C2">
              <w:rPr>
                <w:rFonts w:ascii="Times New Roman" w:hAnsi="Times New Roman" w:cs="Times New Roman"/>
                <w:sz w:val="24"/>
              </w:rPr>
              <w:t xml:space="preserve"> специфику организации работы в мультикультурном коллективе; принципы управления разнообразием в организации;</w:t>
            </w:r>
          </w:p>
          <w:p w14:paraId="1E3D339B" w14:textId="77777777" w:rsidR="00C278C2" w:rsidRPr="00C278C2" w:rsidRDefault="00C278C2" w:rsidP="00C278C2">
            <w:pPr>
              <w:widowControl w:val="0"/>
              <w:jc w:val="both"/>
              <w:rPr>
                <w:rFonts w:ascii="Times New Roman" w:hAnsi="Times New Roman" w:cs="Times New Roman"/>
                <w:color w:val="111111"/>
                <w:sz w:val="24"/>
              </w:rPr>
            </w:pPr>
            <w:r w:rsidRPr="00C278C2">
              <w:rPr>
                <w:rFonts w:ascii="Times New Roman" w:hAnsi="Times New Roman" w:cs="Times New Roman"/>
                <w:b/>
                <w:bCs/>
                <w:color w:val="111111"/>
                <w:sz w:val="24"/>
              </w:rPr>
              <w:t>Уметь:</w:t>
            </w:r>
            <w:r w:rsidRPr="00C278C2">
              <w:rPr>
                <w:rFonts w:ascii="Times New Roman" w:hAnsi="Times New Roman" w:cs="Times New Roman"/>
                <w:color w:val="111111"/>
                <w:sz w:val="24"/>
              </w:rPr>
              <w:t xml:space="preserve"> </w:t>
            </w:r>
            <w:r w:rsidRPr="00C278C2">
              <w:rPr>
                <w:rFonts w:ascii="Times New Roman" w:eastAsia="Calibri" w:hAnsi="Times New Roman" w:cs="Times New Roman"/>
                <w:color w:val="111111"/>
                <w:sz w:val="24"/>
                <w:lang w:eastAsia="en-US"/>
              </w:rPr>
              <w:t>использовать методы кросс-культурного анализа при оценке деятельности организации по подготовке и реализации проекта;</w:t>
            </w:r>
          </w:p>
          <w:p w14:paraId="2CF18CB0" w14:textId="77777777" w:rsidR="00C278C2" w:rsidRPr="00C278C2" w:rsidRDefault="00C278C2" w:rsidP="00C278C2">
            <w:pPr>
              <w:widowControl w:val="0"/>
              <w:jc w:val="both"/>
              <w:rPr>
                <w:rFonts w:ascii="Times New Roman" w:hAnsi="Times New Roman" w:cs="Times New Roman"/>
                <w:color w:val="111111"/>
                <w:sz w:val="24"/>
              </w:rPr>
            </w:pPr>
            <w:r w:rsidRPr="00C278C2">
              <w:rPr>
                <w:rFonts w:ascii="Times New Roman" w:eastAsia="Calibri" w:hAnsi="Times New Roman" w:cs="Times New Roman"/>
                <w:color w:val="111111"/>
                <w:sz w:val="24"/>
                <w:lang w:eastAsia="en-US"/>
              </w:rPr>
              <w:t>выявлять и использовать мультикультурный потенциал работников для повышения эффективности организации, используя возможности мультикультурной команды.</w:t>
            </w:r>
          </w:p>
          <w:p w14:paraId="0E3EF185" w14:textId="1BC2A07A" w:rsidR="00DD67D1" w:rsidRPr="00DD67D1" w:rsidRDefault="00DD67D1" w:rsidP="00C278C2">
            <w:pPr>
              <w:widowControl w:val="0"/>
              <w:jc w:val="both"/>
              <w:rPr>
                <w:rFonts w:ascii="Times New Roman" w:eastAsia="TimesNewRomanPSMT" w:hAnsi="Times New Roman" w:cs="Times New Roman"/>
                <w:b/>
                <w:bCs/>
                <w:color w:val="111111"/>
                <w:sz w:val="24"/>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4B471E" w:rsidRDefault="00DD67D1" w:rsidP="004B471E">
            <w:pPr>
              <w:widowControl w:val="0"/>
              <w:jc w:val="center"/>
              <w:rPr>
                <w:rFonts w:ascii="Times New Roman" w:hAnsi="Times New Roman" w:cs="Times New Roman"/>
                <w:b/>
                <w:bCs/>
                <w:color w:val="111111"/>
                <w:sz w:val="24"/>
              </w:rPr>
            </w:pPr>
            <w:r w:rsidRPr="00DD67D1">
              <w:rPr>
                <w:rFonts w:ascii="Times New Roman" w:hAnsi="Times New Roman" w:cs="Times New Roman"/>
                <w:b/>
                <w:bCs/>
                <w:color w:val="111111"/>
                <w:sz w:val="24"/>
              </w:rPr>
              <w:t>Задание 1.</w:t>
            </w:r>
          </w:p>
          <w:p w14:paraId="74991E1F" w14:textId="4F9743D8" w:rsidR="00DD67D1" w:rsidRPr="008F4A3C" w:rsidRDefault="00DD67D1" w:rsidP="004B471E">
            <w:pPr>
              <w:widowControl w:val="0"/>
              <w:jc w:val="both"/>
              <w:rPr>
                <w:rFonts w:ascii="Times New Roman" w:hAnsi="Times New Roman" w:cs="Times New Roman"/>
                <w:color w:val="2C2D2E"/>
                <w:sz w:val="24"/>
              </w:rPr>
            </w:pPr>
            <w:r w:rsidRPr="008F4A3C">
              <w:rPr>
                <w:rFonts w:ascii="Times New Roman" w:hAnsi="Times New Roman" w:cs="Times New Roman"/>
                <w:color w:val="2C2D2E"/>
                <w:sz w:val="24"/>
              </w:rPr>
              <w:t>Изучите конфликт между «Адидас» и сборной России по футболу по поводу размещения цветов гос флага РФ на футболках спортсменов. Чем этот конфликт закончился? Почему «Адидас» была вынуждена пойти на уступки?</w:t>
            </w:r>
          </w:p>
          <w:p w14:paraId="4EC36A72" w14:textId="77777777" w:rsidR="00DD67D1" w:rsidRPr="00DD67D1" w:rsidRDefault="00DD67D1" w:rsidP="00824299">
            <w:pPr>
              <w:widowControl w:val="0"/>
              <w:jc w:val="center"/>
              <w:rPr>
                <w:rFonts w:ascii="Times New Roman" w:hAnsi="Times New Roman" w:cs="Times New Roman"/>
                <w:color w:val="111111"/>
                <w:sz w:val="24"/>
              </w:rPr>
            </w:pPr>
            <w:r w:rsidRPr="00DD67D1">
              <w:rPr>
                <w:rFonts w:ascii="Times New Roman" w:hAnsi="Times New Roman" w:cs="Times New Roman"/>
                <w:b/>
                <w:bCs/>
                <w:color w:val="111111"/>
                <w:sz w:val="24"/>
              </w:rPr>
              <w:t>Задание 2.</w:t>
            </w:r>
          </w:p>
          <w:p w14:paraId="39D76C89" w14:textId="77777777" w:rsidR="00DD67D1" w:rsidRPr="00DD67D1" w:rsidRDefault="00DD67D1" w:rsidP="00824299">
            <w:pPr>
              <w:widowControl w:val="0"/>
              <w:jc w:val="both"/>
              <w:rPr>
                <w:rFonts w:ascii="Times New Roman" w:hAnsi="Times New Roman" w:cs="Times New Roman"/>
                <w:color w:val="111111"/>
                <w:sz w:val="24"/>
              </w:rPr>
            </w:pPr>
            <w:r w:rsidRPr="00DD67D1">
              <w:rPr>
                <w:rFonts w:ascii="Times New Roman" w:hAnsi="Times New Roman" w:cs="Times New Roman"/>
                <w:color w:val="111111"/>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p w14:paraId="325D7A81" w14:textId="77777777" w:rsidR="004B471E" w:rsidRDefault="00DD67D1" w:rsidP="004B471E">
            <w:pPr>
              <w:widowControl w:val="0"/>
              <w:jc w:val="center"/>
              <w:rPr>
                <w:rFonts w:ascii="Times New Roman" w:hAnsi="Times New Roman" w:cs="Times New Roman"/>
                <w:color w:val="111111"/>
                <w:sz w:val="24"/>
              </w:rPr>
            </w:pPr>
            <w:r w:rsidRPr="00DD67D1">
              <w:rPr>
                <w:rFonts w:ascii="Times New Roman" w:hAnsi="Times New Roman" w:cs="Times New Roman"/>
                <w:b/>
                <w:bCs/>
                <w:color w:val="111111"/>
                <w:sz w:val="24"/>
              </w:rPr>
              <w:t>Задание 3.</w:t>
            </w:r>
          </w:p>
          <w:p w14:paraId="680AF63F" w14:textId="0FE72AB1" w:rsidR="00DD67D1" w:rsidRPr="008F4A3C" w:rsidRDefault="00DD67D1" w:rsidP="004B471E">
            <w:pPr>
              <w:widowControl w:val="0"/>
              <w:jc w:val="both"/>
              <w:rPr>
                <w:rFonts w:ascii="Times New Roman" w:hAnsi="Times New Roman" w:cs="Times New Roman"/>
                <w:color w:val="111111"/>
                <w:sz w:val="24"/>
              </w:rPr>
            </w:pPr>
            <w:r w:rsidRPr="008F4A3C">
              <w:rPr>
                <w:rFonts w:ascii="Times New Roman" w:hAnsi="Times New Roman" w:cs="Times New Roman"/>
                <w:color w:val="2C2D2E"/>
                <w:sz w:val="24"/>
              </w:rPr>
              <w:t>На основе анализа источников Интернет-лент изучите с какими проблемами сталкивались футболисты и визитеры ЧМ по футболу в Катаре в 2022 г.</w:t>
            </w:r>
            <w:r w:rsidRPr="00DD67D1">
              <w:rPr>
                <w:rFonts w:ascii="Times New Roman" w:hAnsi="Times New Roman" w:cs="Times New Roman"/>
                <w:color w:val="2C2D2E"/>
                <w:sz w:val="24"/>
              </w:rPr>
              <w:t xml:space="preserve"> </w:t>
            </w:r>
          </w:p>
          <w:p w14:paraId="6FC466CB" w14:textId="213B503C" w:rsidR="00DD67D1" w:rsidRPr="00DD67D1" w:rsidRDefault="00DD67D1" w:rsidP="00824299">
            <w:pPr>
              <w:autoSpaceDE w:val="0"/>
              <w:autoSpaceDN w:val="0"/>
              <w:adjustRightInd w:val="0"/>
              <w:jc w:val="both"/>
              <w:rPr>
                <w:rFonts w:ascii="Times New Roman" w:eastAsia="Calibri" w:hAnsi="Times New Roman" w:cs="Times New Roman"/>
                <w:sz w:val="24"/>
                <w:lang w:eastAsia="en-US"/>
              </w:rPr>
            </w:pPr>
            <w:r w:rsidRPr="00DD67D1">
              <w:rPr>
                <w:rFonts w:ascii="Times New Roman" w:hAnsi="Times New Roman" w:cs="Times New Roman"/>
                <w:color w:val="000000"/>
                <w:sz w:val="24"/>
              </w:rPr>
              <w:t>Какие стратегии может использовать менеджер для урегулирования кросс-культурного конфликта и от чего зависит выбор стратегии?</w:t>
            </w:r>
          </w:p>
        </w:tc>
      </w:tr>
    </w:tbl>
    <w:p w14:paraId="36B7BF81" w14:textId="77777777" w:rsidR="000E605D"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Default="009C44EF" w:rsidP="004B471E">
      <w:pPr>
        <w:spacing w:line="360" w:lineRule="auto"/>
        <w:ind w:firstLine="709"/>
        <w:jc w:val="center"/>
        <w:rPr>
          <w:rFonts w:ascii="Times New Roman" w:hAnsi="Times New Roman" w:cs="Times New Roman"/>
          <w:b/>
          <w:iCs/>
          <w:color w:val="111111"/>
          <w:kern w:val="2"/>
          <w:szCs w:val="28"/>
        </w:rPr>
      </w:pPr>
      <w:r>
        <w:rPr>
          <w:rFonts w:ascii="Times New Roman" w:hAnsi="Times New Roman" w:cs="Times New Roman"/>
          <w:b/>
          <w:iCs/>
          <w:color w:val="111111"/>
          <w:kern w:val="2"/>
          <w:szCs w:val="28"/>
        </w:rPr>
        <w:t>П</w:t>
      </w:r>
      <w:r w:rsidR="006D3D28">
        <w:rPr>
          <w:rFonts w:ascii="Times New Roman" w:hAnsi="Times New Roman" w:cs="Times New Roman"/>
          <w:b/>
          <w:iCs/>
          <w:color w:val="111111"/>
          <w:kern w:val="2"/>
          <w:szCs w:val="28"/>
        </w:rPr>
        <w:t>римерный перечень вопросов к зачету</w:t>
      </w:r>
    </w:p>
    <w:p w14:paraId="58801203" w14:textId="12A00CBF"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1.</w:t>
      </w:r>
      <w:r w:rsidRPr="0050508F">
        <w:rPr>
          <w:rFonts w:ascii="Times New Roman" w:hAnsi="Times New Roman" w:cs="Times New Roman"/>
        </w:rPr>
        <w:t>Кросс-культурные коммуникации как учебная дисциплина: его предмет, объект и задачи. Необходимость изучения</w:t>
      </w:r>
      <w:r>
        <w:rPr>
          <w:rFonts w:ascii="Times New Roman" w:hAnsi="Times New Roman" w:cs="Times New Roman"/>
        </w:rPr>
        <w:t xml:space="preserve"> для специалиста в области управления инновациями</w:t>
      </w:r>
      <w:r w:rsidRPr="0050508F">
        <w:rPr>
          <w:rFonts w:ascii="Times New Roman" w:hAnsi="Times New Roman" w:cs="Times New Roman"/>
        </w:rPr>
        <w:t>.</w:t>
      </w:r>
    </w:p>
    <w:p w14:paraId="443FE670"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 </w:t>
      </w:r>
      <w:r w:rsidRPr="0050508F">
        <w:rPr>
          <w:rFonts w:ascii="Times New Roman" w:hAnsi="Times New Roman" w:cs="Times New Roman"/>
        </w:rPr>
        <w:t>Основные направления и актуальные проблемы кросс-культу</w:t>
      </w:r>
      <w:r>
        <w:rPr>
          <w:rFonts w:ascii="Times New Roman" w:hAnsi="Times New Roman" w:cs="Times New Roman"/>
        </w:rPr>
        <w:t>рных коммуникаций в сфере политики и бизнеса</w:t>
      </w:r>
      <w:r w:rsidRPr="0050508F">
        <w:rPr>
          <w:rFonts w:ascii="Times New Roman" w:hAnsi="Times New Roman" w:cs="Times New Roman"/>
        </w:rPr>
        <w:t>.</w:t>
      </w:r>
    </w:p>
    <w:p w14:paraId="62783F5C"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3.</w:t>
      </w:r>
      <w:r w:rsidRPr="0050508F">
        <w:rPr>
          <w:rFonts w:ascii="Times New Roman" w:hAnsi="Times New Roman" w:cs="Times New Roman"/>
        </w:rPr>
        <w:t xml:space="preserve">Культура и взаимодействие культур в контексте интернационализации и глобализации. </w:t>
      </w:r>
    </w:p>
    <w:p w14:paraId="3A23A31C"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4.</w:t>
      </w:r>
      <w:r w:rsidRPr="0050508F">
        <w:rPr>
          <w:rFonts w:ascii="Times New Roman" w:hAnsi="Times New Roman" w:cs="Times New Roman"/>
        </w:rPr>
        <w:t>Подходы к классификации национальных культур. Культурные кластеры стран.</w:t>
      </w:r>
    </w:p>
    <w:p w14:paraId="0435383A"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5. </w:t>
      </w:r>
      <w:r w:rsidRPr="0050508F">
        <w:rPr>
          <w:rFonts w:ascii="Times New Roman" w:hAnsi="Times New Roman" w:cs="Times New Roman"/>
        </w:rPr>
        <w:t>Понятие о мировых цивилизациях. От идеи конфликта к ценности диалога цивилизаций.</w:t>
      </w:r>
    </w:p>
    <w:p w14:paraId="08BAAE63"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6. </w:t>
      </w:r>
      <w:r w:rsidRPr="0050508F">
        <w:rPr>
          <w:rFonts w:ascii="Times New Roman" w:hAnsi="Times New Roman" w:cs="Times New Roman"/>
        </w:rPr>
        <w:t>Формы межкультурного взаимодействия.</w:t>
      </w:r>
    </w:p>
    <w:p w14:paraId="7CC0D0F8"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7. Межкультурный конфликт. Способы его разрешения.</w:t>
      </w:r>
    </w:p>
    <w:p w14:paraId="0C1DC577"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8. Виды б</w:t>
      </w:r>
      <w:r w:rsidRPr="0050508F">
        <w:rPr>
          <w:rFonts w:ascii="Times New Roman" w:hAnsi="Times New Roman" w:cs="Times New Roman"/>
        </w:rPr>
        <w:t>арьеры межкультурного взаимодействия.</w:t>
      </w:r>
      <w:r>
        <w:rPr>
          <w:rFonts w:ascii="Times New Roman" w:hAnsi="Times New Roman" w:cs="Times New Roman"/>
        </w:rPr>
        <w:t xml:space="preserve"> Модель минимизации барьеров в кросс-культурных коммуникациях.</w:t>
      </w:r>
    </w:p>
    <w:p w14:paraId="6D2D1402"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9. </w:t>
      </w:r>
      <w:r w:rsidRPr="0050508F">
        <w:rPr>
          <w:rFonts w:ascii="Times New Roman" w:hAnsi="Times New Roman" w:cs="Times New Roman"/>
        </w:rPr>
        <w:t>Кросс-культурный шок и способы его преодоления.</w:t>
      </w:r>
    </w:p>
    <w:p w14:paraId="75659040"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10. </w:t>
      </w:r>
      <w:r w:rsidRPr="0050508F">
        <w:rPr>
          <w:rFonts w:ascii="Times New Roman" w:hAnsi="Times New Roman" w:cs="Times New Roman"/>
        </w:rPr>
        <w:t>Глобальный бизнес: взаимопроникновение и синергия культур.</w:t>
      </w:r>
    </w:p>
    <w:p w14:paraId="545BED72"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11. </w:t>
      </w:r>
      <w:r w:rsidRPr="0050508F">
        <w:rPr>
          <w:rFonts w:ascii="Times New Roman" w:hAnsi="Times New Roman" w:cs="Times New Roman"/>
        </w:rPr>
        <w:t>Понятие деловой культуры, ее элементы и уровни. Национальные аспекты деловых бизнес-коммуникаций.</w:t>
      </w:r>
    </w:p>
    <w:p w14:paraId="65B1148A"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12. </w:t>
      </w:r>
      <w:r w:rsidRPr="0050508F">
        <w:rPr>
          <w:rFonts w:ascii="Times New Roman" w:hAnsi="Times New Roman" w:cs="Times New Roman"/>
        </w:rPr>
        <w:t>Системы ценностей в национальных культурах.</w:t>
      </w:r>
      <w:r>
        <w:rPr>
          <w:rFonts w:ascii="Times New Roman" w:hAnsi="Times New Roman" w:cs="Times New Roman"/>
        </w:rPr>
        <w:t xml:space="preserve"> Культурная карта ценностей Р. Ингелхарта: критический анализ.</w:t>
      </w:r>
    </w:p>
    <w:p w14:paraId="556DE213"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13. </w:t>
      </w:r>
      <w:r w:rsidRPr="0050508F">
        <w:rPr>
          <w:rFonts w:ascii="Times New Roman" w:hAnsi="Times New Roman" w:cs="Times New Roman"/>
        </w:rPr>
        <w:t>Культурные различия и этика. Проблема выбора стратегии ведения переговоров.</w:t>
      </w:r>
    </w:p>
    <w:p w14:paraId="7386DAFA"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14. </w:t>
      </w:r>
      <w:r w:rsidRPr="0050508F">
        <w:rPr>
          <w:rFonts w:ascii="Times New Roman" w:hAnsi="Times New Roman" w:cs="Times New Roman"/>
        </w:rPr>
        <w:t>Этническая стереотипизация. Явление этноцентризма.</w:t>
      </w:r>
    </w:p>
    <w:p w14:paraId="178B8E20"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15. </w:t>
      </w:r>
      <w:r w:rsidRPr="0050508F">
        <w:rPr>
          <w:rFonts w:ascii="Times New Roman" w:hAnsi="Times New Roman" w:cs="Times New Roman"/>
        </w:rPr>
        <w:t>Переменные национальной культуры и их сравнительный анализ в деловых культурах различных стран.</w:t>
      </w:r>
    </w:p>
    <w:p w14:paraId="5FD82B47"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16. </w:t>
      </w:r>
      <w:r w:rsidRPr="0050508F">
        <w:rPr>
          <w:rFonts w:ascii="Times New Roman" w:hAnsi="Times New Roman" w:cs="Times New Roman"/>
        </w:rPr>
        <w:t>Базовые критерии межкультурных различий по Г. Хофстеде.</w:t>
      </w:r>
    </w:p>
    <w:p w14:paraId="030131D7"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17. </w:t>
      </w:r>
      <w:r w:rsidRPr="0050508F">
        <w:rPr>
          <w:rFonts w:ascii="Times New Roman" w:hAnsi="Times New Roman" w:cs="Times New Roman"/>
        </w:rPr>
        <w:t xml:space="preserve">Базовые критерии межкультурных различий по </w:t>
      </w:r>
      <w:r>
        <w:rPr>
          <w:rFonts w:ascii="Times New Roman" w:hAnsi="Times New Roman" w:cs="Times New Roman"/>
        </w:rPr>
        <w:t>Холлу</w:t>
      </w:r>
      <w:r w:rsidRPr="0050508F">
        <w:rPr>
          <w:rFonts w:ascii="Times New Roman" w:hAnsi="Times New Roman" w:cs="Times New Roman"/>
        </w:rPr>
        <w:t>.</w:t>
      </w:r>
    </w:p>
    <w:p w14:paraId="5FE1BFEC"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18. </w:t>
      </w:r>
      <w:r w:rsidRPr="0050508F">
        <w:rPr>
          <w:rFonts w:ascii="Times New Roman" w:hAnsi="Times New Roman" w:cs="Times New Roman"/>
        </w:rPr>
        <w:t>Культурный профиль страны.</w:t>
      </w:r>
    </w:p>
    <w:p w14:paraId="728CB120"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19. </w:t>
      </w:r>
      <w:r w:rsidRPr="0050508F">
        <w:rPr>
          <w:rFonts w:ascii="Times New Roman" w:hAnsi="Times New Roman" w:cs="Times New Roman"/>
        </w:rPr>
        <w:t xml:space="preserve">Учет </w:t>
      </w:r>
      <w:r>
        <w:rPr>
          <w:rFonts w:ascii="Times New Roman" w:hAnsi="Times New Roman" w:cs="Times New Roman"/>
        </w:rPr>
        <w:t xml:space="preserve">этно-культурных стереотипов </w:t>
      </w:r>
      <w:r w:rsidRPr="0050508F">
        <w:rPr>
          <w:rFonts w:ascii="Times New Roman" w:hAnsi="Times New Roman" w:cs="Times New Roman"/>
        </w:rPr>
        <w:t xml:space="preserve">в деятельности </w:t>
      </w:r>
      <w:r>
        <w:rPr>
          <w:rFonts w:ascii="Times New Roman" w:hAnsi="Times New Roman" w:cs="Times New Roman"/>
        </w:rPr>
        <w:t>специалиста по связи с общественностью.</w:t>
      </w:r>
    </w:p>
    <w:p w14:paraId="1A741B27"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20. </w:t>
      </w:r>
      <w:r w:rsidRPr="0050508F">
        <w:rPr>
          <w:rFonts w:ascii="Times New Roman" w:hAnsi="Times New Roman" w:cs="Times New Roman"/>
        </w:rPr>
        <w:t>Вербальные и невербальные коммуникации и их особенности в различных странах.</w:t>
      </w:r>
    </w:p>
    <w:p w14:paraId="73426AD3"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21. Значение жестов в международных коммуникациях.</w:t>
      </w:r>
    </w:p>
    <w:p w14:paraId="560921AE"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22. Значение и роль символов межкультурных коммуникациях. </w:t>
      </w:r>
    </w:p>
    <w:p w14:paraId="375DE1F5"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23. </w:t>
      </w:r>
      <w:r w:rsidRPr="0050508F">
        <w:rPr>
          <w:rFonts w:ascii="Times New Roman" w:hAnsi="Times New Roman" w:cs="Times New Roman"/>
        </w:rPr>
        <w:t xml:space="preserve">Условия и факторы эффективной межкультурной коммуникации. </w:t>
      </w:r>
    </w:p>
    <w:p w14:paraId="27B2545D"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24. </w:t>
      </w:r>
      <w:r w:rsidRPr="0050508F">
        <w:rPr>
          <w:rFonts w:ascii="Times New Roman" w:hAnsi="Times New Roman" w:cs="Times New Roman"/>
        </w:rPr>
        <w:t>Влияние культуры на процесс переговоров. Модели ведения международных переговоров.</w:t>
      </w:r>
    </w:p>
    <w:p w14:paraId="7F5B3DE3"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25. </w:t>
      </w:r>
      <w:r w:rsidRPr="0050508F">
        <w:rPr>
          <w:rFonts w:ascii="Times New Roman" w:hAnsi="Times New Roman" w:cs="Times New Roman"/>
        </w:rPr>
        <w:t>Национальная и корпоративная культуры: взаимообусловленность и взаимодействие.</w:t>
      </w:r>
    </w:p>
    <w:p w14:paraId="6A621FF4"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26. </w:t>
      </w:r>
      <w:r w:rsidRPr="0050508F">
        <w:rPr>
          <w:rFonts w:ascii="Times New Roman" w:hAnsi="Times New Roman" w:cs="Times New Roman"/>
        </w:rPr>
        <w:t xml:space="preserve">Классификационные критерии корпоративных культур. Сравнительный анализ моделей корпоративных культур. </w:t>
      </w:r>
    </w:p>
    <w:p w14:paraId="5170C275"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27. Культурные аспекты н</w:t>
      </w:r>
      <w:r w:rsidRPr="0050508F">
        <w:rPr>
          <w:rFonts w:ascii="Times New Roman" w:hAnsi="Times New Roman" w:cs="Times New Roman"/>
        </w:rPr>
        <w:t>ациональны</w:t>
      </w:r>
      <w:r>
        <w:rPr>
          <w:rFonts w:ascii="Times New Roman" w:hAnsi="Times New Roman" w:cs="Times New Roman"/>
        </w:rPr>
        <w:t>х</w:t>
      </w:r>
      <w:r w:rsidRPr="0050508F">
        <w:rPr>
          <w:rFonts w:ascii="Times New Roman" w:hAnsi="Times New Roman" w:cs="Times New Roman"/>
        </w:rPr>
        <w:t xml:space="preserve"> модел</w:t>
      </w:r>
      <w:r>
        <w:rPr>
          <w:rFonts w:ascii="Times New Roman" w:hAnsi="Times New Roman" w:cs="Times New Roman"/>
        </w:rPr>
        <w:t>ей</w:t>
      </w:r>
      <w:r w:rsidRPr="0050508F">
        <w:rPr>
          <w:rFonts w:ascii="Times New Roman" w:hAnsi="Times New Roman" w:cs="Times New Roman"/>
        </w:rPr>
        <w:t xml:space="preserve"> менеджмента.</w:t>
      </w:r>
    </w:p>
    <w:p w14:paraId="6DE0F524"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28. </w:t>
      </w:r>
      <w:r w:rsidRPr="0050508F">
        <w:rPr>
          <w:rFonts w:ascii="Times New Roman" w:hAnsi="Times New Roman" w:cs="Times New Roman"/>
        </w:rPr>
        <w:t>Тимбилдинг в многонациональных компаниях.</w:t>
      </w:r>
    </w:p>
    <w:p w14:paraId="6A2962D5"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29. </w:t>
      </w:r>
      <w:r w:rsidRPr="0050508F">
        <w:rPr>
          <w:rFonts w:ascii="Times New Roman" w:hAnsi="Times New Roman" w:cs="Times New Roman"/>
        </w:rPr>
        <w:t>Кросс-культурный тренинг и модели поликультурного обучения.</w:t>
      </w:r>
    </w:p>
    <w:p w14:paraId="50C16FDA"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30. </w:t>
      </w:r>
      <w:r w:rsidRPr="0050508F">
        <w:rPr>
          <w:rFonts w:ascii="Times New Roman" w:hAnsi="Times New Roman" w:cs="Times New Roman"/>
        </w:rPr>
        <w:t xml:space="preserve">Национальные особенности бизнес-протокола и этикета. </w:t>
      </w:r>
    </w:p>
    <w:p w14:paraId="27ECDC4F"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31. </w:t>
      </w:r>
      <w:r w:rsidRPr="0050508F">
        <w:rPr>
          <w:rFonts w:ascii="Times New Roman" w:hAnsi="Times New Roman" w:cs="Times New Roman"/>
        </w:rPr>
        <w:t xml:space="preserve">Национальная специфика дресс-кода регионов и культур мира </w:t>
      </w:r>
    </w:p>
    <w:p w14:paraId="44CC7B92"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32. </w:t>
      </w:r>
      <w:r w:rsidRPr="0050508F">
        <w:rPr>
          <w:rFonts w:ascii="Times New Roman" w:hAnsi="Times New Roman" w:cs="Times New Roman"/>
        </w:rPr>
        <w:t>Признание ценности различий и управление организацией.</w:t>
      </w:r>
    </w:p>
    <w:p w14:paraId="73AD64B5"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33. </w:t>
      </w:r>
      <w:r w:rsidRPr="0050508F">
        <w:rPr>
          <w:rFonts w:ascii="Times New Roman" w:hAnsi="Times New Roman" w:cs="Times New Roman"/>
        </w:rPr>
        <w:t>Культурная чувствительность и кросс-культурная компетентность.</w:t>
      </w:r>
    </w:p>
    <w:p w14:paraId="5DFD5755" w14:textId="7B63D261"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34. Кросс-культурный консалтинг.</w:t>
      </w:r>
    </w:p>
    <w:p w14:paraId="5B0C4127"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35. Управление кросс-культурными рисками.</w:t>
      </w:r>
    </w:p>
    <w:p w14:paraId="002C56E1" w14:textId="071651CA"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36. </w:t>
      </w:r>
      <w:r w:rsidRPr="0050508F">
        <w:rPr>
          <w:rFonts w:ascii="Times New Roman" w:hAnsi="Times New Roman" w:cs="Times New Roman"/>
        </w:rPr>
        <w:t xml:space="preserve">Кросс-культурные коммуникации в контексте государств </w:t>
      </w:r>
      <w:r>
        <w:rPr>
          <w:rFonts w:ascii="Times New Roman" w:hAnsi="Times New Roman" w:cs="Times New Roman"/>
        </w:rPr>
        <w:t>ЕС и России</w:t>
      </w:r>
      <w:r w:rsidRPr="0050508F">
        <w:rPr>
          <w:rFonts w:ascii="Times New Roman" w:hAnsi="Times New Roman" w:cs="Times New Roman"/>
        </w:rPr>
        <w:t>.</w:t>
      </w:r>
    </w:p>
    <w:p w14:paraId="400DA3D2" w14:textId="77777777" w:rsidR="004B471E" w:rsidRPr="0050508F"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37. </w:t>
      </w:r>
      <w:r w:rsidRPr="0050508F">
        <w:rPr>
          <w:rFonts w:ascii="Times New Roman" w:hAnsi="Times New Roman" w:cs="Times New Roman"/>
        </w:rPr>
        <w:t>Кросс-культурные коммуникации в контексте стран-членов ЕАЭС.</w:t>
      </w:r>
    </w:p>
    <w:p w14:paraId="66527DF7"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38. </w:t>
      </w:r>
      <w:r w:rsidRPr="0050508F">
        <w:rPr>
          <w:rFonts w:ascii="Times New Roman" w:hAnsi="Times New Roman" w:cs="Times New Roman"/>
        </w:rPr>
        <w:t xml:space="preserve">Кросс-культурные коммуникации в контексте </w:t>
      </w:r>
      <w:r>
        <w:rPr>
          <w:rFonts w:ascii="Times New Roman" w:hAnsi="Times New Roman" w:cs="Times New Roman"/>
        </w:rPr>
        <w:t>БРИКС.</w:t>
      </w:r>
    </w:p>
    <w:p w14:paraId="05B74A52" w14:textId="51C9D2FD"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39. </w:t>
      </w:r>
      <w:r w:rsidRPr="0050508F">
        <w:rPr>
          <w:rFonts w:ascii="Times New Roman" w:hAnsi="Times New Roman" w:cs="Times New Roman"/>
        </w:rPr>
        <w:t>Кросс-культурные коммуникации в контексте</w:t>
      </w:r>
      <w:r>
        <w:rPr>
          <w:rFonts w:ascii="Times New Roman" w:hAnsi="Times New Roman" w:cs="Times New Roman"/>
        </w:rPr>
        <w:t xml:space="preserve"> </w:t>
      </w:r>
      <w:r w:rsidRPr="0050508F">
        <w:rPr>
          <w:rFonts w:ascii="Times New Roman" w:hAnsi="Times New Roman" w:cs="Times New Roman"/>
        </w:rPr>
        <w:t>государств Юго-Восточной Азии</w:t>
      </w:r>
      <w:r>
        <w:rPr>
          <w:rFonts w:ascii="Times New Roman" w:hAnsi="Times New Roman" w:cs="Times New Roman"/>
        </w:rPr>
        <w:t xml:space="preserve"> и России</w:t>
      </w:r>
      <w:r w:rsidRPr="0050508F">
        <w:rPr>
          <w:rFonts w:ascii="Times New Roman" w:hAnsi="Times New Roman" w:cs="Times New Roman"/>
        </w:rPr>
        <w:t>.</w:t>
      </w:r>
    </w:p>
    <w:p w14:paraId="63AADA3E" w14:textId="77777777" w:rsidR="004B471E" w:rsidRDefault="004B471E" w:rsidP="004B471E">
      <w:pPr>
        <w:spacing w:line="360" w:lineRule="auto"/>
        <w:ind w:firstLine="709"/>
        <w:jc w:val="both"/>
        <w:rPr>
          <w:rFonts w:ascii="Times New Roman" w:hAnsi="Times New Roman" w:cs="Times New Roman"/>
        </w:rPr>
      </w:pPr>
      <w:r>
        <w:rPr>
          <w:rFonts w:ascii="Times New Roman" w:hAnsi="Times New Roman" w:cs="Times New Roman"/>
        </w:rPr>
        <w:t xml:space="preserve">40. Особенности кросс-культурных коммуникаций с представителями стран Ближнего Востока. </w:t>
      </w:r>
    </w:p>
    <w:p w14:paraId="2C836E0B" w14:textId="77777777" w:rsidR="004B471E" w:rsidRDefault="004B471E" w:rsidP="004B471E">
      <w:pPr>
        <w:spacing w:line="360" w:lineRule="auto"/>
        <w:ind w:firstLine="709"/>
        <w:jc w:val="both"/>
        <w:rPr>
          <w:rFonts w:ascii="Times New Roman" w:hAnsi="Times New Roman" w:cs="Times New Roman"/>
        </w:rPr>
      </w:pPr>
      <w:r>
        <w:rPr>
          <w:rFonts w:ascii="Times New Roman" w:eastAsia="Calibri" w:hAnsi="Times New Roman" w:cs="Times New Roman"/>
          <w:szCs w:val="28"/>
          <w:lang w:eastAsia="en-US"/>
        </w:rPr>
        <w:lastRenderedPageBreak/>
        <w:t xml:space="preserve">41. </w:t>
      </w:r>
      <w:r w:rsidRPr="006C5AA5">
        <w:rPr>
          <w:rFonts w:ascii="Times New Roman" w:eastAsia="Calibri" w:hAnsi="Times New Roman" w:cs="Times New Roman"/>
          <w:szCs w:val="28"/>
          <w:lang w:eastAsia="en-US"/>
        </w:rPr>
        <w:t>Значение и роль новейших цифровых технологий в деловых кросс-культурных коммуникациях.</w:t>
      </w:r>
    </w:p>
    <w:p w14:paraId="732B2DA7" w14:textId="77777777" w:rsidR="004B471E" w:rsidRDefault="004B471E" w:rsidP="004B471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42. </w:t>
      </w:r>
      <w:r w:rsidRPr="000A61F5">
        <w:rPr>
          <w:rFonts w:ascii="Times New Roman" w:hAnsi="Times New Roman" w:cs="Times New Roman"/>
          <w:szCs w:val="28"/>
        </w:rPr>
        <w:t>Специфика профессиональной деятельности и подготовки специалистов в области</w:t>
      </w:r>
      <w:r>
        <w:rPr>
          <w:rFonts w:ascii="Times New Roman" w:hAnsi="Times New Roman" w:cs="Times New Roman"/>
          <w:szCs w:val="28"/>
        </w:rPr>
        <w:t xml:space="preserve"> управления инновациями</w:t>
      </w:r>
      <w:r w:rsidRPr="000A61F5">
        <w:rPr>
          <w:rFonts w:ascii="Times New Roman" w:hAnsi="Times New Roman" w:cs="Times New Roman"/>
          <w:szCs w:val="28"/>
        </w:rPr>
        <w:t>, работающих в ситуациях кросс-культурного взаимодействия.</w:t>
      </w:r>
    </w:p>
    <w:p w14:paraId="52BBF634" w14:textId="159D8314" w:rsidR="00210E64" w:rsidRDefault="004B471E" w:rsidP="004B471E">
      <w:pPr>
        <w:spacing w:line="360" w:lineRule="auto"/>
        <w:ind w:firstLine="709"/>
        <w:jc w:val="both"/>
        <w:rPr>
          <w:color w:val="111111"/>
        </w:rPr>
      </w:pPr>
      <w:r>
        <w:rPr>
          <w:rFonts w:ascii="Times New Roman" w:eastAsia="Calibri" w:hAnsi="Times New Roman" w:cs="Times New Roman"/>
          <w:color w:val="111111"/>
          <w:szCs w:val="28"/>
          <w:lang w:eastAsia="en-US"/>
        </w:rPr>
        <w:t xml:space="preserve">43. </w:t>
      </w:r>
      <w:r w:rsidR="00210E64" w:rsidRPr="003301B8">
        <w:rPr>
          <w:rFonts w:ascii="Times New Roman" w:eastAsia="Calibri" w:hAnsi="Times New Roman" w:cs="Times New Roman"/>
          <w:color w:val="111111"/>
          <w:szCs w:val="28"/>
          <w:lang w:eastAsia="en-US"/>
        </w:rPr>
        <w:t>О</w:t>
      </w:r>
      <w:r w:rsidR="00210E64" w:rsidRPr="003301B8">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Default="000644D0">
      <w:pPr>
        <w:jc w:val="both"/>
        <w:rPr>
          <w:color w:val="111111"/>
          <w:lang w:val="x-none"/>
        </w:rPr>
      </w:pPr>
    </w:p>
    <w:p w14:paraId="36EBA94A" w14:textId="09CA5666" w:rsidR="00C9522E" w:rsidRDefault="00C9522E" w:rsidP="00F212F7">
      <w:pPr>
        <w:spacing w:line="360" w:lineRule="auto"/>
        <w:ind w:firstLine="708"/>
        <w:jc w:val="both"/>
        <w:rPr>
          <w:rFonts w:ascii="Times New Roman" w:hAnsi="Times New Roman"/>
          <w:color w:val="111111"/>
          <w:szCs w:val="28"/>
        </w:rPr>
      </w:pPr>
    </w:p>
    <w:p w14:paraId="597C2924" w14:textId="77777777" w:rsidR="00C9522E" w:rsidRPr="00C9522E" w:rsidRDefault="00C9522E" w:rsidP="00C9522E">
      <w:pPr>
        <w:shd w:val="clear" w:color="auto" w:fill="FFFFFF" w:themeFill="background1"/>
        <w:spacing w:line="360" w:lineRule="auto"/>
        <w:ind w:firstLine="709"/>
        <w:jc w:val="center"/>
        <w:rPr>
          <w:color w:val="111111"/>
        </w:rPr>
      </w:pPr>
      <w:r w:rsidRPr="00C9522E">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0B43420B" w14:textId="77777777" w:rsidR="00C9522E" w:rsidRPr="00C9522E" w:rsidRDefault="00C9522E" w:rsidP="00C9522E">
      <w:pPr>
        <w:tabs>
          <w:tab w:val="right" w:pos="720"/>
        </w:tabs>
        <w:suppressAutoHyphens w:val="0"/>
        <w:spacing w:line="360" w:lineRule="auto"/>
        <w:jc w:val="both"/>
        <w:rPr>
          <w:color w:val="111111"/>
        </w:rPr>
      </w:pPr>
      <w:r w:rsidRPr="00C9522E">
        <w:rPr>
          <w:rFonts w:ascii="Times New Roman" w:hAnsi="Times New Roman" w:cs="Times New Roman"/>
          <w:b/>
          <w:color w:val="111111"/>
          <w:szCs w:val="28"/>
        </w:rPr>
        <w:t>Основная литература</w:t>
      </w:r>
    </w:p>
    <w:p w14:paraId="2E494C0E"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w:t>
      </w:r>
      <w:hyperlink r:id="rId11" w:tgtFrame="_blank" w:history="1">
        <w:r w:rsidRPr="00C9522E">
          <w:rPr>
            <w:rFonts w:ascii="Times New Roman" w:eastAsia="Calibri" w:hAnsi="Times New Roman" w:cs="Times New Roman"/>
            <w:color w:val="0563C1" w:themeColor="hyperlink"/>
            <w:szCs w:val="28"/>
            <w:u w:val="single"/>
            <w:lang w:eastAsia="en-US"/>
          </w:rPr>
          <w:t>https://book.ru/book/938671</w:t>
        </w:r>
      </w:hyperlink>
      <w:r w:rsidRPr="00C9522E">
        <w:rPr>
          <w:rFonts w:ascii="Times New Roman" w:eastAsia="Calibri" w:hAnsi="Times New Roman" w:cs="Times New Roman"/>
          <w:color w:val="111111"/>
          <w:szCs w:val="28"/>
          <w:lang w:eastAsia="en-US"/>
        </w:rPr>
        <w:t> (дата обращения: 24</w:t>
      </w:r>
      <w:bookmarkStart w:id="13" w:name="_GoBack"/>
      <w:bookmarkEnd w:id="13"/>
      <w:r w:rsidRPr="00C9522E">
        <w:rPr>
          <w:rFonts w:ascii="Times New Roman" w:eastAsia="Calibri" w:hAnsi="Times New Roman" w:cs="Times New Roman"/>
          <w:color w:val="111111"/>
          <w:szCs w:val="28"/>
          <w:lang w:eastAsia="en-US"/>
        </w:rPr>
        <w:t>.03.2023). — Текст : электронный.</w:t>
      </w:r>
    </w:p>
    <w:p w14:paraId="4CF7876F"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w:t>
      </w:r>
      <w:hyperlink r:id="rId12" w:tgtFrame="_blank" w:history="1">
        <w:r w:rsidRPr="00C9522E">
          <w:rPr>
            <w:rFonts w:ascii="Times New Roman" w:eastAsia="Calibri" w:hAnsi="Times New Roman" w:cs="Times New Roman"/>
            <w:color w:val="0563C1" w:themeColor="hyperlink"/>
            <w:szCs w:val="28"/>
            <w:u w:val="single"/>
            <w:lang w:eastAsia="en-US"/>
          </w:rPr>
          <w:t>https://znanium.com/catalog/product/1014759</w:t>
        </w:r>
      </w:hyperlink>
      <w:r w:rsidRPr="00C9522E">
        <w:rPr>
          <w:rFonts w:ascii="Times New Roman" w:eastAsia="Calibri" w:hAnsi="Times New Roman" w:cs="Times New Roman"/>
          <w:color w:val="111111"/>
          <w:szCs w:val="28"/>
          <w:lang w:eastAsia="en-US"/>
        </w:rPr>
        <w:t> (дата обращения: 24.03.2023). - Текст: электронный.</w:t>
      </w:r>
    </w:p>
    <w:p w14:paraId="4F1378B4"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color w:val="111111"/>
          <w:szCs w:val="28"/>
          <w:lang w:eastAsia="en-US"/>
        </w:rPr>
        <w:t xml:space="preserve">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w:t>
      </w:r>
      <w:r w:rsidRPr="00C9522E">
        <w:rPr>
          <w:rFonts w:ascii="Times New Roman" w:eastAsia="Calibri" w:hAnsi="Times New Roman" w:cs="Times New Roman"/>
          <w:color w:val="111111"/>
          <w:szCs w:val="28"/>
          <w:lang w:eastAsia="en-US"/>
        </w:rPr>
        <w:lastRenderedPageBreak/>
        <w:t>URL: </w:t>
      </w:r>
      <w:hyperlink r:id="rId13" w:tgtFrame="_blank" w:history="1">
        <w:r w:rsidRPr="00C9522E">
          <w:rPr>
            <w:rFonts w:ascii="Times New Roman" w:eastAsia="Calibri" w:hAnsi="Times New Roman" w:cs="Times New Roman"/>
            <w:color w:val="0563C1" w:themeColor="hyperlink"/>
            <w:szCs w:val="28"/>
            <w:u w:val="single"/>
            <w:lang w:eastAsia="en-US"/>
          </w:rPr>
          <w:t>https://urait.ru/bcode/511007</w:t>
        </w:r>
      </w:hyperlink>
      <w:r w:rsidRPr="00C9522E">
        <w:rPr>
          <w:rFonts w:ascii="Times New Roman" w:eastAsia="Calibri" w:hAnsi="Times New Roman" w:cs="Times New Roman"/>
          <w:color w:val="111111"/>
          <w:szCs w:val="28"/>
          <w:lang w:eastAsia="en-US"/>
        </w:rPr>
        <w:t> (дата обращения: 24.03.2023). — Текст : электронный.</w:t>
      </w:r>
    </w:p>
    <w:p w14:paraId="390A60E4"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color w:val="111111"/>
          <w:szCs w:val="28"/>
          <w:lang w:eastAsia="en-US"/>
        </w:rPr>
        <w:t> </w:t>
      </w:r>
    </w:p>
    <w:p w14:paraId="5E33D9F3"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b/>
          <w:bCs/>
          <w:color w:val="111111"/>
          <w:szCs w:val="28"/>
          <w:lang w:eastAsia="en-US"/>
        </w:rPr>
        <w:t>Дополнительная литература:</w:t>
      </w:r>
    </w:p>
    <w:p w14:paraId="063D384A"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color w:val="111111"/>
          <w:szCs w:val="28"/>
          <w:lang w:eastAsia="en-US"/>
        </w:rPr>
        <w:t>4. Холден, Найджел Дж. Кросс-культурный менеджмент. Концепция когнитивного менеджмента: учебное пособие / Н.Дж. Холден; пер. с англ. под ред. проф. Б.Л. Ерёмина. — Москва: ЮНИТИ-ДАНА, 2017. — 384 с. - (Серия «Зарубежный учебник») - ЭБС ZNANIUM.com. - URL: </w:t>
      </w:r>
      <w:hyperlink r:id="rId14" w:tgtFrame="_blank" w:history="1">
        <w:r w:rsidRPr="00C9522E">
          <w:rPr>
            <w:rFonts w:ascii="Times New Roman" w:eastAsia="Calibri" w:hAnsi="Times New Roman" w:cs="Times New Roman"/>
            <w:color w:val="0563C1" w:themeColor="hyperlink"/>
            <w:szCs w:val="28"/>
            <w:u w:val="single"/>
            <w:lang w:eastAsia="en-US"/>
          </w:rPr>
          <w:t>https://znanium.com/catalog/product/1028506</w:t>
        </w:r>
      </w:hyperlink>
      <w:r w:rsidRPr="00C9522E">
        <w:rPr>
          <w:rFonts w:ascii="Times New Roman" w:eastAsia="Calibri" w:hAnsi="Times New Roman" w:cs="Times New Roman"/>
          <w:color w:val="111111"/>
          <w:szCs w:val="28"/>
          <w:lang w:eastAsia="en-US"/>
        </w:rPr>
        <w:t> (дата обращения: 24.03.2023). - Текст : электронный.</w:t>
      </w:r>
    </w:p>
    <w:p w14:paraId="75A52FC5" w14:textId="77777777" w:rsidR="00C9522E" w:rsidRPr="00C9522E" w:rsidRDefault="00C9522E" w:rsidP="00C9522E">
      <w:pPr>
        <w:keepNext/>
        <w:suppressAutoHyphens w:val="0"/>
        <w:spacing w:line="360" w:lineRule="auto"/>
        <w:outlineLvl w:val="0"/>
        <w:rPr>
          <w:rFonts w:ascii="Times New Roman" w:eastAsia="Calibri" w:hAnsi="Times New Roman" w:cs="Times New Roman"/>
          <w:color w:val="111111"/>
          <w:szCs w:val="28"/>
          <w:lang w:eastAsia="en-US"/>
        </w:rPr>
      </w:pPr>
      <w:r w:rsidRPr="00C9522E">
        <w:rPr>
          <w:rFonts w:ascii="Times New Roman" w:eastAsia="Calibri" w:hAnsi="Times New Roman" w:cs="Times New Roman"/>
          <w:color w:val="111111"/>
          <w:szCs w:val="28"/>
          <w:lang w:eastAsia="en-US"/>
        </w:rPr>
        <w:t> </w:t>
      </w:r>
    </w:p>
    <w:p w14:paraId="5D267DF1" w14:textId="77777777" w:rsidR="00C9522E" w:rsidRPr="00C9522E" w:rsidRDefault="00C9522E" w:rsidP="00C9522E">
      <w:pPr>
        <w:keepNext/>
        <w:suppressAutoHyphens w:val="0"/>
        <w:spacing w:line="360" w:lineRule="auto"/>
        <w:outlineLvl w:val="0"/>
        <w:rPr>
          <w:color w:val="111111"/>
        </w:rPr>
      </w:pPr>
      <w:r w:rsidRPr="00C9522E">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28BA7D9D"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5">
        <w:r w:rsidRPr="00C9522E">
          <w:rPr>
            <w:rFonts w:ascii="Times New Roman" w:eastAsia="Calibri" w:hAnsi="Times New Roman" w:cs="Times New Roman"/>
            <w:color w:val="111111"/>
            <w:szCs w:val="28"/>
            <w:u w:val="single"/>
            <w:lang w:eastAsia="en-US"/>
          </w:rPr>
          <w:t>http://elib.fa.ru/</w:t>
        </w:r>
      </w:hyperlink>
    </w:p>
    <w:p w14:paraId="1571BB91"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2. Э</w:t>
      </w:r>
      <w:r w:rsidRPr="00C9522E">
        <w:rPr>
          <w:rFonts w:ascii="Times New Roman" w:eastAsia="Calibri" w:hAnsi="Times New Roman" w:cs="Times New Roman"/>
          <w:color w:val="111111"/>
          <w:szCs w:val="28"/>
          <w:lang w:eastAsia="en-US"/>
        </w:rPr>
        <w:t xml:space="preserve">лектронно-библиотечная система BOOK.RU </w:t>
      </w:r>
      <w:hyperlink r:id="rId16">
        <w:r w:rsidRPr="00C9522E">
          <w:rPr>
            <w:rFonts w:ascii="Times New Roman" w:eastAsia="Calibri" w:hAnsi="Times New Roman" w:cs="Times New Roman"/>
            <w:color w:val="111111"/>
            <w:szCs w:val="28"/>
            <w:u w:val="single"/>
            <w:lang w:eastAsia="en-US"/>
          </w:rPr>
          <w:t>http://www.book.ru</w:t>
        </w:r>
      </w:hyperlink>
    </w:p>
    <w:p w14:paraId="473560BF"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eastAsia="Calibri" w:hAnsi="Times New Roman" w:cs="Times New Roman"/>
          <w:color w:val="111111"/>
          <w:szCs w:val="28"/>
          <w:u w:val="single"/>
          <w:lang w:eastAsia="en-US"/>
        </w:rPr>
        <w:t>3.</w:t>
      </w:r>
      <w:r w:rsidRPr="00C9522E">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7">
        <w:r w:rsidRPr="00C9522E">
          <w:rPr>
            <w:rFonts w:ascii="Times New Roman" w:eastAsia="Calibri" w:hAnsi="Times New Roman" w:cs="Times New Roman"/>
            <w:color w:val="111111"/>
            <w:szCs w:val="28"/>
            <w:u w:val="single"/>
            <w:lang w:val="en-US" w:eastAsia="en-US"/>
          </w:rPr>
          <w:t>http</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biblioclub</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ru</w:t>
        </w:r>
        <w:r w:rsidRPr="00C9522E">
          <w:rPr>
            <w:rFonts w:ascii="Times New Roman" w:eastAsia="Calibri" w:hAnsi="Times New Roman" w:cs="Times New Roman"/>
            <w:color w:val="111111"/>
            <w:szCs w:val="28"/>
            <w:u w:val="single"/>
            <w:lang w:eastAsia="en-US"/>
          </w:rPr>
          <w:t>/</w:t>
        </w:r>
      </w:hyperlink>
    </w:p>
    <w:p w14:paraId="65CD6CA1"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4.</w:t>
      </w:r>
      <w:r w:rsidRPr="00C9522E">
        <w:rPr>
          <w:rFonts w:ascii="Times New Roman" w:eastAsia="Calibri" w:hAnsi="Times New Roman" w:cs="Times New Roman"/>
          <w:color w:val="111111"/>
          <w:szCs w:val="28"/>
          <w:lang w:eastAsia="en-US"/>
        </w:rPr>
        <w:t xml:space="preserve">Электронно-библиотечная система </w:t>
      </w:r>
      <w:r w:rsidRPr="00C9522E">
        <w:rPr>
          <w:rFonts w:ascii="Times New Roman" w:eastAsia="Calibri" w:hAnsi="Times New Roman" w:cs="Times New Roman"/>
          <w:color w:val="111111"/>
          <w:szCs w:val="28"/>
          <w:lang w:val="en-US" w:eastAsia="en-US"/>
        </w:rPr>
        <w:t>Znanium</w:t>
      </w:r>
      <w:r w:rsidRPr="00C9522E">
        <w:rPr>
          <w:rFonts w:ascii="Times New Roman" w:eastAsia="Calibri" w:hAnsi="Times New Roman" w:cs="Times New Roman"/>
          <w:color w:val="111111"/>
          <w:szCs w:val="28"/>
          <w:lang w:eastAsia="en-US"/>
        </w:rPr>
        <w:t xml:space="preserve"> </w:t>
      </w:r>
      <w:hyperlink r:id="rId18">
        <w:r w:rsidRPr="00C9522E">
          <w:rPr>
            <w:rFonts w:ascii="Times New Roman" w:eastAsia="Calibri" w:hAnsi="Times New Roman" w:cs="Times New Roman"/>
            <w:color w:val="111111"/>
            <w:szCs w:val="28"/>
            <w:u w:val="single"/>
            <w:lang w:eastAsia="en-US"/>
          </w:rPr>
          <w:t>http://www.znanium.com</w:t>
        </w:r>
      </w:hyperlink>
    </w:p>
    <w:p w14:paraId="14CD5640"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5.</w:t>
      </w:r>
      <w:r w:rsidRPr="00C9522E">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9">
        <w:r w:rsidRPr="00C9522E">
          <w:rPr>
            <w:rFonts w:ascii="Times New Roman" w:eastAsia="Calibri" w:hAnsi="Times New Roman" w:cs="Times New Roman"/>
            <w:color w:val="111111"/>
            <w:szCs w:val="28"/>
            <w:u w:val="single"/>
            <w:lang w:eastAsia="en-US"/>
          </w:rPr>
          <w:t>https://urait.ru/</w:t>
        </w:r>
      </w:hyperlink>
    </w:p>
    <w:p w14:paraId="24728F19"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6.</w:t>
      </w:r>
      <w:r w:rsidRPr="00C9522E">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20" w:history="1">
        <w:r w:rsidRPr="00C9522E">
          <w:rPr>
            <w:rFonts w:ascii="Times New Roman" w:eastAsia="Calibri" w:hAnsi="Times New Roman" w:cs="Times New Roman"/>
            <w:color w:val="0563C1" w:themeColor="hyperlink"/>
            <w:szCs w:val="28"/>
            <w:u w:val="single"/>
            <w:lang w:eastAsia="en-US"/>
          </w:rPr>
          <w:t>http://ebs.prospekt.org/books</w:t>
        </w:r>
      </w:hyperlink>
    </w:p>
    <w:p w14:paraId="59E86E40"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7.</w:t>
      </w:r>
      <w:r w:rsidRPr="00C9522E">
        <w:rPr>
          <w:rFonts w:ascii="Times New Roman" w:eastAsia="Calibri" w:hAnsi="Times New Roman" w:cs="Times New Roman"/>
          <w:color w:val="111111"/>
          <w:szCs w:val="28"/>
          <w:lang w:eastAsia="en-US"/>
        </w:rPr>
        <w:t xml:space="preserve">Деловая онлайн-библиотека </w:t>
      </w:r>
      <w:r w:rsidRPr="00C9522E">
        <w:rPr>
          <w:rFonts w:ascii="Times New Roman" w:eastAsia="Calibri" w:hAnsi="Times New Roman" w:cs="Times New Roman"/>
          <w:color w:val="111111"/>
          <w:szCs w:val="28"/>
          <w:lang w:val="en-US" w:eastAsia="en-US"/>
        </w:rPr>
        <w:t>Alpina</w:t>
      </w:r>
      <w:r w:rsidRPr="00C9522E">
        <w:rPr>
          <w:rFonts w:ascii="Times New Roman" w:eastAsia="Calibri" w:hAnsi="Times New Roman" w:cs="Times New Roman"/>
          <w:color w:val="111111"/>
          <w:szCs w:val="28"/>
          <w:lang w:eastAsia="en-US"/>
        </w:rPr>
        <w:t xml:space="preserve"> </w:t>
      </w:r>
      <w:r w:rsidRPr="00C9522E">
        <w:rPr>
          <w:rFonts w:ascii="Times New Roman" w:eastAsia="Calibri" w:hAnsi="Times New Roman" w:cs="Times New Roman"/>
          <w:color w:val="111111"/>
          <w:szCs w:val="28"/>
          <w:lang w:val="en-US" w:eastAsia="en-US"/>
        </w:rPr>
        <w:t>Digital</w:t>
      </w:r>
      <w:r w:rsidRPr="00C9522E">
        <w:rPr>
          <w:rFonts w:ascii="Times New Roman" w:eastAsia="Calibri" w:hAnsi="Times New Roman" w:cs="Times New Roman"/>
          <w:color w:val="111111"/>
          <w:szCs w:val="28"/>
          <w:lang w:eastAsia="en-US"/>
        </w:rPr>
        <w:t xml:space="preserve"> </w:t>
      </w:r>
      <w:hyperlink r:id="rId21">
        <w:r w:rsidRPr="00C9522E">
          <w:rPr>
            <w:rFonts w:ascii="Times New Roman" w:eastAsia="Calibri" w:hAnsi="Times New Roman" w:cs="Times New Roman"/>
            <w:color w:val="111111"/>
            <w:szCs w:val="28"/>
            <w:u w:val="single"/>
            <w:lang w:val="en-US" w:eastAsia="en-US"/>
          </w:rPr>
          <w:t>http</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lib</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alpinadigital</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ru</w:t>
        </w:r>
        <w:r w:rsidRPr="00C9522E">
          <w:rPr>
            <w:rFonts w:ascii="Times New Roman" w:eastAsia="Calibri" w:hAnsi="Times New Roman" w:cs="Times New Roman"/>
            <w:color w:val="111111"/>
            <w:szCs w:val="28"/>
            <w:u w:val="single"/>
            <w:lang w:eastAsia="en-US"/>
          </w:rPr>
          <w:t>/</w:t>
        </w:r>
      </w:hyperlink>
    </w:p>
    <w:p w14:paraId="44DA619F"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8.</w:t>
      </w:r>
      <w:r w:rsidRPr="00C9522E">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22">
        <w:r w:rsidRPr="00C9522E">
          <w:rPr>
            <w:rFonts w:ascii="Times New Roman" w:eastAsia="Calibri" w:hAnsi="Times New Roman" w:cs="Times New Roman"/>
            <w:color w:val="111111"/>
            <w:szCs w:val="28"/>
            <w:u w:val="single"/>
            <w:lang w:eastAsia="en-US"/>
          </w:rPr>
          <w:t>https://grebennikon.ru/</w:t>
        </w:r>
      </w:hyperlink>
    </w:p>
    <w:p w14:paraId="08DFD879"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9.</w:t>
      </w:r>
      <w:r w:rsidRPr="00C9522E">
        <w:rPr>
          <w:rFonts w:ascii="Times New Roman" w:eastAsia="Calibri" w:hAnsi="Times New Roman" w:cs="Times New Roman"/>
          <w:color w:val="111111"/>
          <w:szCs w:val="28"/>
          <w:lang w:eastAsia="en-US"/>
        </w:rPr>
        <w:t xml:space="preserve">Научная электронная библиотека </w:t>
      </w:r>
      <w:r w:rsidRPr="00C9522E">
        <w:rPr>
          <w:rFonts w:ascii="Times New Roman" w:eastAsia="Calibri" w:hAnsi="Times New Roman" w:cs="Times New Roman"/>
          <w:color w:val="111111"/>
          <w:szCs w:val="28"/>
          <w:lang w:val="en-US" w:eastAsia="en-US"/>
        </w:rPr>
        <w:t>eLibrary</w:t>
      </w:r>
      <w:r w:rsidRPr="00C9522E">
        <w:rPr>
          <w:rFonts w:ascii="Times New Roman" w:eastAsia="Calibri" w:hAnsi="Times New Roman" w:cs="Times New Roman"/>
          <w:color w:val="111111"/>
          <w:szCs w:val="28"/>
          <w:lang w:eastAsia="en-US"/>
        </w:rPr>
        <w:t>.</w:t>
      </w:r>
      <w:r w:rsidRPr="00C9522E">
        <w:rPr>
          <w:rFonts w:ascii="Times New Roman" w:eastAsia="Calibri" w:hAnsi="Times New Roman" w:cs="Times New Roman"/>
          <w:color w:val="111111"/>
          <w:szCs w:val="28"/>
          <w:lang w:val="en-US" w:eastAsia="en-US"/>
        </w:rPr>
        <w:t>ru</w:t>
      </w:r>
      <w:r w:rsidRPr="00C9522E">
        <w:rPr>
          <w:rFonts w:ascii="Times New Roman" w:eastAsia="Calibri" w:hAnsi="Times New Roman" w:cs="Times New Roman"/>
          <w:color w:val="111111"/>
          <w:szCs w:val="28"/>
          <w:lang w:eastAsia="en-US"/>
        </w:rPr>
        <w:t xml:space="preserve"> </w:t>
      </w:r>
      <w:hyperlink r:id="rId23">
        <w:r w:rsidRPr="00C9522E">
          <w:rPr>
            <w:rFonts w:ascii="Times New Roman" w:eastAsia="Calibri" w:hAnsi="Times New Roman" w:cs="Times New Roman"/>
            <w:color w:val="111111"/>
            <w:szCs w:val="28"/>
            <w:u w:val="single"/>
            <w:lang w:val="en-US" w:eastAsia="en-US"/>
          </w:rPr>
          <w:t>http</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elibrary</w:t>
        </w:r>
        <w:r w:rsidRPr="00C9522E">
          <w:rPr>
            <w:rFonts w:ascii="Times New Roman" w:eastAsia="Calibri" w:hAnsi="Times New Roman" w:cs="Times New Roman"/>
            <w:color w:val="111111"/>
            <w:szCs w:val="28"/>
            <w:u w:val="single"/>
            <w:lang w:eastAsia="en-US"/>
          </w:rPr>
          <w:t>.</w:t>
        </w:r>
        <w:r w:rsidRPr="00C9522E">
          <w:rPr>
            <w:rFonts w:ascii="Times New Roman" w:eastAsia="Calibri" w:hAnsi="Times New Roman" w:cs="Times New Roman"/>
            <w:color w:val="111111"/>
            <w:szCs w:val="28"/>
            <w:u w:val="single"/>
            <w:lang w:val="en-US" w:eastAsia="en-US"/>
          </w:rPr>
          <w:t>ru</w:t>
        </w:r>
      </w:hyperlink>
      <w:r w:rsidRPr="00C9522E">
        <w:rPr>
          <w:rFonts w:ascii="Times New Roman" w:eastAsia="Calibri" w:hAnsi="Times New Roman" w:cs="Times New Roman"/>
          <w:color w:val="111111"/>
          <w:szCs w:val="28"/>
          <w:lang w:eastAsia="en-US"/>
        </w:rPr>
        <w:t xml:space="preserve">  </w:t>
      </w:r>
    </w:p>
    <w:p w14:paraId="0E8046EB" w14:textId="77777777" w:rsidR="00C9522E" w:rsidRPr="00C9522E" w:rsidRDefault="00C9522E" w:rsidP="00C9522E">
      <w:pPr>
        <w:suppressAutoHyphens w:val="0"/>
        <w:spacing w:line="360" w:lineRule="auto"/>
        <w:rPr>
          <w:rFonts w:ascii="Times New Roman" w:hAnsi="Times New Roman" w:cs="Times New Roman"/>
        </w:rPr>
      </w:pPr>
      <w:r w:rsidRPr="00C9522E">
        <w:rPr>
          <w:rFonts w:ascii="Times New Roman" w:hAnsi="Times New Roman" w:cs="Times New Roman"/>
        </w:rPr>
        <w:t xml:space="preserve">10. </w:t>
      </w:r>
      <w:r w:rsidRPr="00C9522E">
        <w:rPr>
          <w:rFonts w:ascii="Times New Roman" w:eastAsia="Calibri" w:hAnsi="Times New Roman" w:cs="Times New Roman"/>
          <w:color w:val="111111"/>
          <w:szCs w:val="28"/>
          <w:lang w:eastAsia="en-US"/>
        </w:rPr>
        <w:t xml:space="preserve">Национальная электронная библиотека </w:t>
      </w:r>
      <w:hyperlink r:id="rId24">
        <w:r w:rsidRPr="00C9522E">
          <w:rPr>
            <w:rFonts w:ascii="Times New Roman" w:eastAsia="Calibri" w:hAnsi="Times New Roman" w:cs="Times New Roman"/>
            <w:color w:val="111111"/>
            <w:szCs w:val="28"/>
            <w:u w:val="single"/>
            <w:lang w:eastAsia="en-US"/>
          </w:rPr>
          <w:t>http://нэб.рф/</w:t>
        </w:r>
      </w:hyperlink>
    </w:p>
    <w:p w14:paraId="6A2D583F" w14:textId="77777777" w:rsidR="00C9522E" w:rsidRPr="00C9522E"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C9522E" w:rsidRDefault="00C9522E" w:rsidP="00C9522E">
      <w:pPr>
        <w:spacing w:line="360" w:lineRule="auto"/>
        <w:ind w:firstLine="709"/>
        <w:jc w:val="center"/>
        <w:rPr>
          <w:color w:val="111111"/>
        </w:rPr>
      </w:pPr>
      <w:r w:rsidRPr="00C9522E">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w:t>
      </w:r>
      <w:r w:rsidRPr="00C9522E">
        <w:rPr>
          <w:rFonts w:ascii="Times New Roman" w:hAnsi="Times New Roman" w:cs="Times New Roman"/>
          <w:color w:val="111111"/>
        </w:rPr>
        <w:lastRenderedPageBreak/>
        <w:t xml:space="preserve">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Задачами интерактивных форм обучения являются: </w:t>
      </w:r>
    </w:p>
    <w:p w14:paraId="38B26BE8"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эффективное усвоение учебного материала; </w:t>
      </w:r>
    </w:p>
    <w:p w14:paraId="2FE27AA6"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Самостоятельная работа реализуется: </w:t>
      </w:r>
    </w:p>
    <w:p w14:paraId="059BB77E"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b/>
          <w:color w:val="111111"/>
          <w:szCs w:val="28"/>
        </w:rPr>
        <w:t>Подготовка к занятиям и работа с материалом</w:t>
      </w:r>
    </w:p>
    <w:p w14:paraId="73AC8A5C" w14:textId="77777777" w:rsidR="00C9522E" w:rsidRPr="00C9522E" w:rsidRDefault="00C9522E" w:rsidP="00C9522E">
      <w:pPr>
        <w:spacing w:line="360" w:lineRule="auto"/>
        <w:ind w:firstLine="709"/>
        <w:jc w:val="both"/>
        <w:rPr>
          <w:color w:val="111111"/>
        </w:rPr>
      </w:pPr>
      <w:r w:rsidRPr="00C9522E">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i/>
          <w:color w:val="111111"/>
          <w:szCs w:val="28"/>
        </w:rPr>
        <w:t>План</w:t>
      </w:r>
      <w:r w:rsidRPr="00C9522E">
        <w:rPr>
          <w:rFonts w:ascii="Times New Roman" w:hAnsi="Times New Roman" w:cs="Times New Roman"/>
          <w:i/>
          <w:color w:val="111111"/>
          <w:szCs w:val="28"/>
        </w:rPr>
        <w:t>–</w:t>
      </w:r>
      <w:r w:rsidRPr="00C9522E">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i/>
          <w:color w:val="111111"/>
          <w:szCs w:val="28"/>
        </w:rPr>
        <w:t>Конспект</w:t>
      </w:r>
      <w:r w:rsidRPr="00C9522E">
        <w:rPr>
          <w:rFonts w:ascii="Times New Roman" w:hAnsi="Times New Roman" w:cs="Times New Roman"/>
          <w:i/>
          <w:color w:val="111111"/>
          <w:szCs w:val="28"/>
        </w:rPr>
        <w:t>–</w:t>
      </w:r>
      <w:r w:rsidRPr="00C9522E">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i/>
          <w:color w:val="111111"/>
          <w:szCs w:val="28"/>
        </w:rPr>
        <w:t>План-конспект</w:t>
      </w:r>
      <w:r w:rsidRPr="00C9522E">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i/>
          <w:color w:val="111111"/>
          <w:szCs w:val="28"/>
        </w:rPr>
        <w:t>Текстуальный конспект</w:t>
      </w:r>
      <w:r w:rsidRPr="00C9522E">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i/>
          <w:color w:val="111111"/>
          <w:szCs w:val="28"/>
        </w:rPr>
        <w:t xml:space="preserve">Свободный конспект </w:t>
      </w:r>
      <w:r w:rsidRPr="00C9522E">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i/>
          <w:color w:val="111111"/>
          <w:szCs w:val="28"/>
        </w:rPr>
        <w:t xml:space="preserve">Тематический конспект </w:t>
      </w:r>
      <w:r w:rsidRPr="00C9522E">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i/>
          <w:iCs/>
          <w:color w:val="111111"/>
          <w:szCs w:val="28"/>
        </w:rPr>
        <w:lastRenderedPageBreak/>
        <w:t xml:space="preserve">Подготовка информационного сообщения – </w:t>
      </w:r>
      <w:r w:rsidRPr="00C9522E">
        <w:rPr>
          <w:rFonts w:ascii="Times New Roman" w:hAnsi="Times New Roman" w:cs="Times New Roman"/>
          <w:iCs/>
          <w:color w:val="111111"/>
          <w:szCs w:val="28"/>
        </w:rPr>
        <w:t>в</w:t>
      </w:r>
      <w:r w:rsidRPr="00C9522E">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i/>
          <w:iCs/>
          <w:color w:val="111111"/>
          <w:szCs w:val="28"/>
        </w:rPr>
        <w:t>Составление обобщающей таблицы по теме –</w:t>
      </w:r>
      <w:r w:rsidRPr="00C9522E">
        <w:rPr>
          <w:rFonts w:ascii="Times New Roman" w:hAnsi="Times New Roman" w:cs="Times New Roman"/>
          <w:iCs/>
          <w:color w:val="111111"/>
          <w:szCs w:val="28"/>
        </w:rPr>
        <w:t>в</w:t>
      </w:r>
      <w:r w:rsidRPr="00C9522E">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
          <w:color w:val="111111"/>
          <w:szCs w:val="28"/>
        </w:rPr>
        <w:t>Подготовка к семинарским и практическим занятиям</w:t>
      </w:r>
    </w:p>
    <w:p w14:paraId="7E89E1BD"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C9522E" w:rsidRDefault="00C9522E" w:rsidP="00C9522E">
      <w:pPr>
        <w:numPr>
          <w:ilvl w:val="0"/>
          <w:numId w:val="1"/>
        </w:numPr>
        <w:spacing w:line="360" w:lineRule="auto"/>
        <w:ind w:right="-1"/>
        <w:jc w:val="both"/>
        <w:rPr>
          <w:color w:val="111111"/>
        </w:rPr>
      </w:pPr>
      <w:r w:rsidRPr="00C9522E">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C9522E" w:rsidRDefault="00C9522E" w:rsidP="00C9522E">
      <w:pPr>
        <w:numPr>
          <w:ilvl w:val="0"/>
          <w:numId w:val="1"/>
        </w:numPr>
        <w:spacing w:line="360" w:lineRule="auto"/>
        <w:ind w:right="-1"/>
        <w:jc w:val="both"/>
        <w:rPr>
          <w:color w:val="111111"/>
        </w:rPr>
      </w:pPr>
      <w:r w:rsidRPr="00C9522E">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C9522E" w:rsidRDefault="00C9522E" w:rsidP="00C9522E">
      <w:pPr>
        <w:spacing w:line="360" w:lineRule="auto"/>
        <w:ind w:right="-1" w:firstLine="360"/>
        <w:jc w:val="both"/>
        <w:rPr>
          <w:color w:val="111111"/>
        </w:rPr>
      </w:pPr>
      <w:r w:rsidRPr="00C9522E">
        <w:rPr>
          <w:rFonts w:ascii="Times New Roman" w:hAnsi="Times New Roman" w:cs="Times New Roman"/>
          <w:bCs/>
          <w:color w:val="111111"/>
          <w:szCs w:val="28"/>
          <w:lang w:bidi="ru-RU"/>
        </w:rPr>
        <w:t>Начиная подготовку к семинару, следует:</w:t>
      </w:r>
    </w:p>
    <w:p w14:paraId="00264F4A" w14:textId="77777777" w:rsidR="00C9522E" w:rsidRPr="00C9522E" w:rsidRDefault="00C9522E" w:rsidP="00C9522E">
      <w:pPr>
        <w:numPr>
          <w:ilvl w:val="0"/>
          <w:numId w:val="2"/>
        </w:numPr>
        <w:spacing w:line="360" w:lineRule="auto"/>
        <w:ind w:right="-1"/>
        <w:jc w:val="both"/>
        <w:rPr>
          <w:color w:val="111111"/>
        </w:rPr>
      </w:pPr>
      <w:r w:rsidRPr="00C9522E">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C9522E" w:rsidRDefault="00C9522E" w:rsidP="00C9522E">
      <w:pPr>
        <w:numPr>
          <w:ilvl w:val="0"/>
          <w:numId w:val="2"/>
        </w:numPr>
        <w:spacing w:line="360" w:lineRule="auto"/>
        <w:ind w:right="-1"/>
        <w:jc w:val="both"/>
        <w:rPr>
          <w:color w:val="111111"/>
        </w:rPr>
      </w:pPr>
      <w:r w:rsidRPr="00C9522E">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C9522E" w:rsidRDefault="00C9522E" w:rsidP="00C9522E">
      <w:pPr>
        <w:spacing w:line="360" w:lineRule="auto"/>
        <w:ind w:right="-1" w:firstLine="349"/>
        <w:jc w:val="both"/>
        <w:rPr>
          <w:rFonts w:ascii="Times New Roman" w:hAnsi="Times New Roman" w:cs="Times New Roman"/>
          <w:bCs/>
          <w:color w:val="111111"/>
          <w:szCs w:val="28"/>
          <w:lang w:bidi="ru-RU"/>
        </w:rPr>
      </w:pPr>
      <w:r w:rsidRPr="00C9522E">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C9522E" w:rsidRDefault="00C9522E" w:rsidP="00C9522E">
      <w:pPr>
        <w:spacing w:line="360" w:lineRule="auto"/>
        <w:ind w:right="-1" w:firstLine="349"/>
        <w:jc w:val="both"/>
        <w:rPr>
          <w:color w:val="111111"/>
        </w:rPr>
      </w:pPr>
      <w:r w:rsidRPr="00C9522E">
        <w:rPr>
          <w:rFonts w:ascii="Times New Roman" w:hAnsi="Times New Roman" w:cs="Times New Roman"/>
          <w:bCs/>
          <w:color w:val="111111"/>
          <w:szCs w:val="28"/>
          <w:lang w:bidi="ru-RU"/>
        </w:rPr>
        <w:lastRenderedPageBreak/>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
          <w:bCs/>
          <w:color w:val="111111"/>
          <w:szCs w:val="28"/>
          <w:lang w:bidi="ru-RU"/>
        </w:rPr>
        <w:t>Подготовка к дискуссии</w:t>
      </w:r>
    </w:p>
    <w:p w14:paraId="487A2B84"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color w:val="111111"/>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и </w:t>
      </w:r>
      <w:r w:rsidRPr="00C9522E">
        <w:rPr>
          <w:rFonts w:ascii="Times New Roman" w:hAnsi="Times New Roman" w:cs="Times New Roman"/>
          <w:bCs/>
          <w:color w:val="111111"/>
          <w:szCs w:val="28"/>
          <w:lang w:bidi="ru-RU"/>
        </w:rPr>
        <w:lastRenderedPageBreak/>
        <w:t>обеспечения заинтересованности аудитории студентов, для которых готовится сообщение.</w:t>
      </w:r>
    </w:p>
    <w:p w14:paraId="7DE46FE9"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b/>
          <w:color w:val="111111"/>
          <w:szCs w:val="28"/>
        </w:rPr>
        <w:t>Подготовка к решению кейсов</w:t>
      </w:r>
    </w:p>
    <w:p w14:paraId="69BBE743" w14:textId="77777777" w:rsidR="00C9522E" w:rsidRPr="00C9522E" w:rsidRDefault="00C9522E" w:rsidP="00C9522E">
      <w:pPr>
        <w:spacing w:line="360" w:lineRule="auto"/>
        <w:ind w:right="-1" w:firstLine="709"/>
        <w:jc w:val="both"/>
        <w:rPr>
          <w:color w:val="111111"/>
        </w:rPr>
      </w:pPr>
      <w:r w:rsidRPr="00C9522E">
        <w:rPr>
          <w:rFonts w:ascii="Times New Roman" w:hAnsi="Times New Roman" w:cs="Times New Roman"/>
          <w:color w:val="111111"/>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68A3F491" w14:textId="77777777" w:rsidR="00C9522E" w:rsidRPr="00C9522E" w:rsidRDefault="00C9522E" w:rsidP="00C9522E">
      <w:pPr>
        <w:spacing w:line="360" w:lineRule="auto"/>
        <w:ind w:right="-1"/>
        <w:jc w:val="both"/>
        <w:rPr>
          <w:rFonts w:ascii="Times New Roman" w:hAnsi="Times New Roman" w:cs="Times New Roman"/>
          <w:color w:val="111111"/>
          <w:szCs w:val="28"/>
        </w:rPr>
      </w:pPr>
    </w:p>
    <w:p w14:paraId="744118D7" w14:textId="77777777" w:rsidR="00AB67A8" w:rsidRPr="00AB67A8" w:rsidRDefault="00AB67A8" w:rsidP="00AB67A8">
      <w:pPr>
        <w:spacing w:line="360" w:lineRule="auto"/>
        <w:ind w:firstLine="708"/>
        <w:jc w:val="both"/>
        <w:rPr>
          <w:rFonts w:ascii="Times New Roman" w:hAnsi="Times New Roman" w:cs="Times New Roman"/>
          <w:b/>
        </w:rPr>
      </w:pPr>
      <w:r w:rsidRPr="00AB67A8">
        <w:rPr>
          <w:rFonts w:ascii="Times New Roman" w:hAnsi="Times New Roman" w:cs="Times New Roman"/>
          <w:b/>
        </w:rPr>
        <w:t>Методические рекомендации по выполнению домашнего творческого задания.</w:t>
      </w:r>
    </w:p>
    <w:p w14:paraId="0062E7D8" w14:textId="71C1C127" w:rsidR="00AB67A8" w:rsidRPr="00AB67A8" w:rsidRDefault="00AB67A8" w:rsidP="00AB67A8">
      <w:pPr>
        <w:spacing w:line="360" w:lineRule="auto"/>
        <w:ind w:firstLine="708"/>
        <w:contextualSpacing/>
        <w:jc w:val="both"/>
        <w:rPr>
          <w:rFonts w:ascii="Times New Roman" w:hAnsi="Times New Roman" w:cs="Times New Roman"/>
          <w:szCs w:val="28"/>
        </w:rPr>
      </w:pPr>
      <w:r w:rsidRPr="00AB67A8">
        <w:rPr>
          <w:rFonts w:ascii="Times New Roman" w:hAnsi="Times New Roman" w:cs="Times New Roman"/>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Pr="00AB67A8">
        <w:rPr>
          <w:rFonts w:ascii="Times New Roman" w:eastAsia="Calibri" w:hAnsi="Times New Roman" w:cs="Times New Roman"/>
          <w:color w:val="111111"/>
          <w:szCs w:val="28"/>
        </w:rPr>
        <w:t>Кросс-культурные коммуникации</w:t>
      </w:r>
      <w:r w:rsidRPr="00AB67A8">
        <w:rPr>
          <w:rFonts w:ascii="Times New Roman" w:hAnsi="Times New Roman" w:cs="Times New Roman"/>
          <w:szCs w:val="28"/>
        </w:rPr>
        <w:t>».</w:t>
      </w:r>
    </w:p>
    <w:p w14:paraId="6D650722"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7CF8FFF"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Основные элементы домашней творческой работы:</w:t>
      </w:r>
    </w:p>
    <w:p w14:paraId="50D42066"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Титульный лист;</w:t>
      </w:r>
    </w:p>
    <w:p w14:paraId="74EBBF12"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Оглавление;</w:t>
      </w:r>
    </w:p>
    <w:p w14:paraId="130E0376"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Введение;</w:t>
      </w:r>
    </w:p>
    <w:p w14:paraId="1BA78B54"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Основная часть;</w:t>
      </w:r>
    </w:p>
    <w:p w14:paraId="0598D79B"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Заключение;</w:t>
      </w:r>
    </w:p>
    <w:p w14:paraId="539410BA"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lastRenderedPageBreak/>
        <w:t>- Список использованной литературы;</w:t>
      </w:r>
    </w:p>
    <w:p w14:paraId="72528AFB"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 Приложения (при необходимости).</w:t>
      </w:r>
    </w:p>
    <w:p w14:paraId="63AAB019"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2632A519"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7FF466C7" w14:textId="77777777" w:rsidR="00AB67A8" w:rsidRPr="00AB67A8" w:rsidRDefault="00AB67A8" w:rsidP="00AB67A8">
      <w:pPr>
        <w:spacing w:line="360" w:lineRule="auto"/>
        <w:ind w:firstLine="567"/>
        <w:jc w:val="both"/>
        <w:rPr>
          <w:rFonts w:ascii="Times New Roman" w:hAnsi="Times New Roman" w:cs="Times New Roman"/>
          <w:szCs w:val="28"/>
        </w:rPr>
      </w:pPr>
      <w:r w:rsidRPr="00AB67A8">
        <w:rPr>
          <w:rFonts w:ascii="Times New Roman" w:hAnsi="Times New Roman" w:cs="Times New Roman"/>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5E17D10F" w14:textId="77777777" w:rsidR="00AB67A8" w:rsidRPr="00AB67A8" w:rsidRDefault="00AB67A8" w:rsidP="00AB67A8">
      <w:pPr>
        <w:spacing w:line="360" w:lineRule="auto"/>
        <w:ind w:firstLine="567"/>
        <w:jc w:val="both"/>
        <w:rPr>
          <w:rFonts w:ascii="Times New Roman" w:hAnsi="Times New Roman" w:cs="Times New Roman"/>
          <w:szCs w:val="28"/>
        </w:rPr>
      </w:pPr>
      <w:r w:rsidRPr="00AB67A8">
        <w:rPr>
          <w:rFonts w:ascii="Times New Roman" w:hAnsi="Times New Roman" w:cs="Times New Roman"/>
          <w:szCs w:val="28"/>
        </w:rPr>
        <w:t>В процессе выполнения задания предстоит выполнить следующие виды работ:</w:t>
      </w:r>
    </w:p>
    <w:p w14:paraId="52BC1486" w14:textId="77777777" w:rsidR="00AB67A8" w:rsidRPr="00AB67A8" w:rsidRDefault="00AB67A8" w:rsidP="00AB67A8">
      <w:pPr>
        <w:spacing w:line="360" w:lineRule="auto"/>
        <w:ind w:left="851" w:hanging="284"/>
        <w:jc w:val="both"/>
        <w:rPr>
          <w:rFonts w:ascii="Times New Roman" w:hAnsi="Times New Roman" w:cs="Times New Roman"/>
          <w:szCs w:val="28"/>
        </w:rPr>
      </w:pPr>
      <w:r w:rsidRPr="00AB67A8">
        <w:rPr>
          <w:rFonts w:ascii="Times New Roman" w:hAnsi="Times New Roman" w:cs="Times New Roman"/>
          <w:szCs w:val="28"/>
        </w:rPr>
        <w:t>1. Составить план задания.</w:t>
      </w:r>
    </w:p>
    <w:p w14:paraId="146C3DFC" w14:textId="77777777" w:rsidR="00AB67A8" w:rsidRPr="00AB67A8" w:rsidRDefault="00AB67A8" w:rsidP="00AB67A8">
      <w:pPr>
        <w:spacing w:line="360" w:lineRule="auto"/>
        <w:ind w:left="851" w:hanging="284"/>
        <w:jc w:val="both"/>
        <w:rPr>
          <w:rFonts w:ascii="Times New Roman" w:hAnsi="Times New Roman" w:cs="Times New Roman"/>
          <w:szCs w:val="28"/>
        </w:rPr>
      </w:pPr>
      <w:r w:rsidRPr="00AB67A8">
        <w:rPr>
          <w:rFonts w:ascii="Times New Roman" w:hAnsi="Times New Roman" w:cs="Times New Roman"/>
          <w:szCs w:val="28"/>
        </w:rPr>
        <w:t>2. Отобрать источники, собрать и проанализировать информацию по проблеме.</w:t>
      </w:r>
    </w:p>
    <w:p w14:paraId="1792B634" w14:textId="77777777" w:rsidR="00AB67A8" w:rsidRPr="00AB67A8" w:rsidRDefault="00AB67A8" w:rsidP="00AB67A8">
      <w:pPr>
        <w:spacing w:line="360" w:lineRule="auto"/>
        <w:ind w:left="851" w:hanging="284"/>
        <w:jc w:val="both"/>
        <w:rPr>
          <w:rFonts w:ascii="Times New Roman" w:hAnsi="Times New Roman" w:cs="Times New Roman"/>
          <w:szCs w:val="28"/>
        </w:rPr>
      </w:pPr>
      <w:r w:rsidRPr="00AB67A8">
        <w:rPr>
          <w:rFonts w:ascii="Times New Roman" w:hAnsi="Times New Roman" w:cs="Times New Roman"/>
          <w:szCs w:val="28"/>
        </w:rPr>
        <w:t>3. Систематизировать и проанализировать собранную информацию по проблеме.</w:t>
      </w:r>
    </w:p>
    <w:p w14:paraId="7264B191" w14:textId="77777777" w:rsidR="00AB67A8" w:rsidRPr="00AB67A8" w:rsidRDefault="00AB67A8" w:rsidP="00AB67A8">
      <w:pPr>
        <w:tabs>
          <w:tab w:val="right" w:pos="9355"/>
        </w:tabs>
        <w:spacing w:line="360" w:lineRule="auto"/>
        <w:ind w:left="851" w:hanging="284"/>
        <w:jc w:val="both"/>
        <w:rPr>
          <w:rFonts w:ascii="Times New Roman" w:hAnsi="Times New Roman" w:cs="Times New Roman"/>
          <w:szCs w:val="28"/>
        </w:rPr>
      </w:pPr>
      <w:r w:rsidRPr="00AB67A8">
        <w:rPr>
          <w:rFonts w:ascii="Times New Roman" w:hAnsi="Times New Roman" w:cs="Times New Roman"/>
          <w:szCs w:val="28"/>
        </w:rPr>
        <w:t>4. Представить проведенный анализ с собственными выводами и предложениями.</w:t>
      </w:r>
    </w:p>
    <w:p w14:paraId="1BFD0F39" w14:textId="77777777" w:rsidR="00AB67A8" w:rsidRPr="00AB67A8" w:rsidRDefault="00AB67A8" w:rsidP="00AB67A8">
      <w:pPr>
        <w:spacing w:line="360" w:lineRule="auto"/>
        <w:ind w:firstLine="708"/>
        <w:jc w:val="both"/>
        <w:rPr>
          <w:rFonts w:ascii="Times New Roman" w:hAnsi="Times New Roman" w:cs="Times New Roman"/>
          <w:szCs w:val="28"/>
        </w:rPr>
      </w:pPr>
      <w:r w:rsidRPr="00AB67A8">
        <w:rPr>
          <w:rFonts w:ascii="Times New Roman" w:hAnsi="Times New Roman" w:cs="Times New Roman"/>
          <w:szCs w:val="28"/>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EAFC262" w14:textId="77777777" w:rsidR="00C9522E" w:rsidRPr="00C9522E" w:rsidRDefault="00C9522E" w:rsidP="00C9522E">
      <w:pPr>
        <w:spacing w:line="360" w:lineRule="auto"/>
        <w:ind w:firstLine="709"/>
        <w:jc w:val="both"/>
        <w:rPr>
          <w:rFonts w:ascii="Times New Roman" w:hAnsi="Times New Roman" w:cs="Times New Roman"/>
          <w:color w:val="111111"/>
          <w:szCs w:val="28"/>
        </w:rPr>
      </w:pPr>
    </w:p>
    <w:p w14:paraId="030235AA" w14:textId="77777777" w:rsidR="00143D0B" w:rsidRPr="00143D0B" w:rsidRDefault="00143D0B" w:rsidP="00143D0B">
      <w:pPr>
        <w:ind w:firstLine="709"/>
        <w:jc w:val="both"/>
        <w:rPr>
          <w:rFonts w:ascii="Times New Roman" w:hAnsi="Times New Roman" w:cs="Times New Roman"/>
          <w:b/>
          <w:bCs/>
          <w:szCs w:val="28"/>
        </w:rPr>
      </w:pPr>
      <w:r w:rsidRPr="00143D0B">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6D16A31" w14:textId="77777777" w:rsidR="00143D0B" w:rsidRPr="00143D0B" w:rsidRDefault="00143D0B" w:rsidP="00143D0B">
      <w:pPr>
        <w:keepNext/>
        <w:ind w:firstLine="709"/>
        <w:jc w:val="both"/>
        <w:outlineLvl w:val="0"/>
        <w:rPr>
          <w:rFonts w:ascii="Times New Roman" w:eastAsia="Calibri" w:hAnsi="Times New Roman" w:cs="Times New Roman"/>
          <w:b/>
          <w:bCs/>
          <w:kern w:val="2"/>
          <w:szCs w:val="28"/>
        </w:rPr>
      </w:pPr>
      <w:bookmarkStart w:id="14" w:name="_Toc531614950"/>
      <w:bookmarkStart w:id="15" w:name="_Toc531686467"/>
      <w:r w:rsidRPr="00143D0B">
        <w:rPr>
          <w:rFonts w:ascii="Times New Roman" w:eastAsia="Calibri" w:hAnsi="Times New Roman" w:cs="Times New Roman"/>
          <w:b/>
          <w:bCs/>
          <w:kern w:val="2"/>
          <w:szCs w:val="28"/>
        </w:rPr>
        <w:t>11. 1. Комплект лицензионного программного обеспечения:</w:t>
      </w:r>
      <w:bookmarkEnd w:id="14"/>
      <w:bookmarkEnd w:id="15"/>
    </w:p>
    <w:p w14:paraId="2AE38C75" w14:textId="77777777" w:rsidR="00143D0B" w:rsidRPr="00143D0B" w:rsidRDefault="00143D0B" w:rsidP="00143D0B">
      <w:pPr>
        <w:keepNext/>
        <w:ind w:firstLine="709"/>
        <w:jc w:val="both"/>
        <w:outlineLvl w:val="0"/>
        <w:rPr>
          <w:rFonts w:ascii="Times New Roman" w:eastAsia="Calibri" w:hAnsi="Times New Roman" w:cs="Times New Roman"/>
          <w:bCs/>
          <w:kern w:val="2"/>
          <w:szCs w:val="28"/>
        </w:rPr>
      </w:pPr>
      <w:bookmarkStart w:id="16" w:name="_Toc531614951"/>
      <w:bookmarkStart w:id="17" w:name="_Toc531686468"/>
      <w:r w:rsidRPr="00143D0B">
        <w:rPr>
          <w:rFonts w:ascii="Times New Roman" w:eastAsia="Calibri" w:hAnsi="Times New Roman" w:cs="Times New Roman"/>
          <w:bCs/>
          <w:kern w:val="2"/>
          <w:szCs w:val="28"/>
        </w:rPr>
        <w:t xml:space="preserve">1. </w:t>
      </w:r>
      <w:r w:rsidRPr="00143D0B">
        <w:rPr>
          <w:rFonts w:ascii="Times New Roman" w:eastAsia="Calibri" w:hAnsi="Times New Roman" w:cs="Times New Roman"/>
          <w:bCs/>
          <w:kern w:val="2"/>
          <w:szCs w:val="28"/>
          <w:lang w:val="en-US"/>
        </w:rPr>
        <w:t>Windows</w:t>
      </w:r>
      <w:r w:rsidRPr="00143D0B">
        <w:rPr>
          <w:rFonts w:ascii="Times New Roman" w:eastAsia="Calibri" w:hAnsi="Times New Roman" w:cs="Times New Roman"/>
          <w:bCs/>
          <w:kern w:val="2"/>
          <w:szCs w:val="28"/>
        </w:rPr>
        <w:t xml:space="preserve">, </w:t>
      </w:r>
      <w:r w:rsidRPr="00143D0B">
        <w:rPr>
          <w:rFonts w:ascii="Times New Roman" w:eastAsia="Calibri" w:hAnsi="Times New Roman" w:cs="Times New Roman"/>
          <w:bCs/>
          <w:kern w:val="2"/>
          <w:szCs w:val="28"/>
          <w:lang w:val="en-US"/>
        </w:rPr>
        <w:t>Microsoft</w:t>
      </w:r>
      <w:r w:rsidRPr="00143D0B">
        <w:rPr>
          <w:rFonts w:ascii="Times New Roman" w:eastAsia="Calibri" w:hAnsi="Times New Roman" w:cs="Times New Roman"/>
          <w:bCs/>
          <w:kern w:val="2"/>
          <w:szCs w:val="28"/>
        </w:rPr>
        <w:t xml:space="preserve"> </w:t>
      </w:r>
      <w:r w:rsidRPr="00143D0B">
        <w:rPr>
          <w:rFonts w:ascii="Times New Roman" w:eastAsia="Calibri" w:hAnsi="Times New Roman" w:cs="Times New Roman"/>
          <w:bCs/>
          <w:kern w:val="2"/>
          <w:szCs w:val="28"/>
          <w:lang w:val="en-US"/>
        </w:rPr>
        <w:t>Office</w:t>
      </w:r>
      <w:r w:rsidRPr="00143D0B">
        <w:rPr>
          <w:rFonts w:ascii="Times New Roman" w:eastAsia="Calibri" w:hAnsi="Times New Roman" w:cs="Times New Roman"/>
          <w:bCs/>
          <w:kern w:val="2"/>
          <w:szCs w:val="28"/>
        </w:rPr>
        <w:t>.</w:t>
      </w:r>
      <w:bookmarkEnd w:id="16"/>
      <w:bookmarkEnd w:id="17"/>
    </w:p>
    <w:p w14:paraId="769026E1" w14:textId="77777777" w:rsidR="00143D0B" w:rsidRPr="00143D0B" w:rsidRDefault="00143D0B" w:rsidP="00143D0B">
      <w:pPr>
        <w:keepNext/>
        <w:ind w:firstLine="709"/>
        <w:jc w:val="both"/>
        <w:outlineLvl w:val="0"/>
        <w:rPr>
          <w:rFonts w:ascii="Times New Roman" w:eastAsia="Calibri" w:hAnsi="Times New Roman" w:cs="Times New Roman"/>
          <w:bCs/>
          <w:kern w:val="2"/>
          <w:szCs w:val="28"/>
        </w:rPr>
      </w:pPr>
      <w:r w:rsidRPr="00143D0B">
        <w:rPr>
          <w:rFonts w:ascii="Times New Roman" w:eastAsia="Calibri" w:hAnsi="Times New Roman" w:cs="Times New Roman"/>
          <w:bCs/>
          <w:kern w:val="2"/>
          <w:szCs w:val="28"/>
        </w:rPr>
        <w:t xml:space="preserve">2. Антивирус </w:t>
      </w:r>
      <w:r w:rsidRPr="00143D0B">
        <w:rPr>
          <w:rFonts w:ascii="Times New Roman" w:eastAsia="Calibri" w:hAnsi="Times New Roman" w:cs="Times New Roman"/>
          <w:bCs/>
          <w:kern w:val="2"/>
          <w:szCs w:val="28"/>
          <w:lang w:val="en-US"/>
        </w:rPr>
        <w:t>Kaspersky</w:t>
      </w:r>
    </w:p>
    <w:p w14:paraId="13307426" w14:textId="77777777" w:rsidR="00143D0B" w:rsidRPr="00143D0B" w:rsidRDefault="00143D0B" w:rsidP="00143D0B">
      <w:pPr>
        <w:keepNext/>
        <w:ind w:firstLine="709"/>
        <w:jc w:val="both"/>
        <w:outlineLvl w:val="0"/>
        <w:rPr>
          <w:rFonts w:ascii="Times New Roman" w:eastAsia="Calibri" w:hAnsi="Times New Roman" w:cs="Times New Roman"/>
          <w:bCs/>
          <w:kern w:val="2"/>
          <w:szCs w:val="28"/>
        </w:rPr>
      </w:pPr>
      <w:r w:rsidRPr="00143D0B">
        <w:rPr>
          <w:rFonts w:ascii="Times New Roman" w:eastAsia="Calibri" w:hAnsi="Times New Roman" w:cs="Times New Roman"/>
          <w:bCs/>
          <w:kern w:val="2"/>
          <w:szCs w:val="28"/>
        </w:rPr>
        <w:tab/>
      </w:r>
    </w:p>
    <w:p w14:paraId="44E48EFA" w14:textId="77777777" w:rsidR="00143D0B" w:rsidRPr="00143D0B" w:rsidRDefault="00143D0B" w:rsidP="00143D0B">
      <w:pPr>
        <w:keepNext/>
        <w:ind w:firstLine="709"/>
        <w:jc w:val="both"/>
        <w:outlineLvl w:val="0"/>
        <w:rPr>
          <w:rFonts w:ascii="Times New Roman" w:eastAsia="Calibri" w:hAnsi="Times New Roman" w:cs="Times New Roman"/>
          <w:bCs/>
          <w:kern w:val="2"/>
          <w:szCs w:val="28"/>
        </w:rPr>
      </w:pPr>
      <w:bookmarkStart w:id="18" w:name="_Toc531614953"/>
      <w:bookmarkStart w:id="19" w:name="_Toc531686470"/>
      <w:r w:rsidRPr="00143D0B">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8"/>
      <w:bookmarkEnd w:id="19"/>
    </w:p>
    <w:p w14:paraId="0F4DD701" w14:textId="77777777" w:rsidR="00143D0B" w:rsidRPr="00143D0B" w:rsidRDefault="00143D0B" w:rsidP="00143D0B">
      <w:pPr>
        <w:shd w:val="clear" w:color="auto" w:fill="FFFFFF"/>
        <w:tabs>
          <w:tab w:val="left" w:pos="442"/>
        </w:tabs>
        <w:ind w:firstLine="709"/>
        <w:jc w:val="both"/>
        <w:rPr>
          <w:rFonts w:ascii="Times New Roman" w:eastAsia="Calibri" w:hAnsi="Times New Roman" w:cs="Times New Roman"/>
          <w:bCs/>
          <w:szCs w:val="28"/>
        </w:rPr>
      </w:pPr>
    </w:p>
    <w:p w14:paraId="383DEE19" w14:textId="77777777" w:rsidR="00143D0B" w:rsidRPr="00143D0B" w:rsidRDefault="00143D0B" w:rsidP="00143D0B">
      <w:pPr>
        <w:shd w:val="clear" w:color="auto" w:fill="FFFFFF"/>
        <w:tabs>
          <w:tab w:val="left" w:pos="442"/>
        </w:tabs>
        <w:ind w:firstLine="709"/>
        <w:jc w:val="both"/>
        <w:rPr>
          <w:rFonts w:ascii="Times New Roman" w:eastAsia="Calibri" w:hAnsi="Times New Roman" w:cs="Times New Roman"/>
          <w:bCs/>
          <w:szCs w:val="28"/>
        </w:rPr>
      </w:pPr>
      <w:r w:rsidRPr="00143D0B">
        <w:rPr>
          <w:rFonts w:ascii="Times New Roman" w:eastAsia="Calibri" w:hAnsi="Times New Roman" w:cs="Times New Roman"/>
          <w:bCs/>
          <w:szCs w:val="28"/>
        </w:rPr>
        <w:t>1. Информационно-правовая система «Гарант»</w:t>
      </w:r>
    </w:p>
    <w:p w14:paraId="3AE3F96B" w14:textId="77777777" w:rsidR="00143D0B" w:rsidRPr="00143D0B" w:rsidRDefault="00143D0B" w:rsidP="00143D0B">
      <w:pPr>
        <w:shd w:val="clear" w:color="auto" w:fill="FFFFFF"/>
        <w:tabs>
          <w:tab w:val="left" w:pos="442"/>
        </w:tabs>
        <w:ind w:firstLine="709"/>
        <w:jc w:val="both"/>
        <w:rPr>
          <w:rFonts w:ascii="Times New Roman" w:eastAsia="Calibri" w:hAnsi="Times New Roman" w:cs="Times New Roman"/>
          <w:bCs/>
          <w:szCs w:val="28"/>
        </w:rPr>
      </w:pPr>
      <w:r w:rsidRPr="00143D0B">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143D0B" w:rsidRDefault="00143D0B" w:rsidP="00143D0B">
      <w:pPr>
        <w:shd w:val="clear" w:color="auto" w:fill="FFFFFF"/>
        <w:tabs>
          <w:tab w:val="left" w:pos="442"/>
        </w:tabs>
        <w:ind w:firstLine="709"/>
        <w:jc w:val="both"/>
        <w:rPr>
          <w:rFonts w:ascii="Times New Roman" w:eastAsia="Calibri" w:hAnsi="Times New Roman" w:cs="Times New Roman"/>
          <w:bCs/>
          <w:szCs w:val="28"/>
        </w:rPr>
      </w:pPr>
      <w:r w:rsidRPr="00143D0B">
        <w:rPr>
          <w:rFonts w:ascii="Times New Roman" w:eastAsia="Calibri" w:hAnsi="Times New Roman" w:cs="Times New Roman"/>
          <w:bCs/>
          <w:szCs w:val="28"/>
        </w:rPr>
        <w:t xml:space="preserve">3. Электронная энциклопедия: </w:t>
      </w:r>
      <w:hyperlink r:id="rId25">
        <w:r w:rsidRPr="00143D0B">
          <w:rPr>
            <w:rFonts w:ascii="Times New Roman" w:eastAsia="Calibri" w:hAnsi="Times New Roman" w:cs="Times New Roman"/>
            <w:bCs/>
            <w:color w:val="0000FF"/>
            <w:szCs w:val="28"/>
            <w:u w:val="single"/>
            <w:lang w:val="en-US"/>
          </w:rPr>
          <w:t>http</w:t>
        </w:r>
        <w:r w:rsidRPr="00143D0B">
          <w:rPr>
            <w:rFonts w:ascii="Times New Roman" w:eastAsia="Calibri" w:hAnsi="Times New Roman" w:cs="Times New Roman"/>
            <w:bCs/>
            <w:color w:val="0000FF"/>
            <w:szCs w:val="28"/>
            <w:u w:val="single"/>
          </w:rPr>
          <w:t>://</w:t>
        </w:r>
        <w:r w:rsidRPr="00143D0B">
          <w:rPr>
            <w:rFonts w:ascii="Times New Roman" w:eastAsia="Calibri" w:hAnsi="Times New Roman" w:cs="Times New Roman"/>
            <w:bCs/>
            <w:color w:val="0000FF"/>
            <w:szCs w:val="28"/>
            <w:u w:val="single"/>
            <w:lang w:val="en-US"/>
          </w:rPr>
          <w:t>ru</w:t>
        </w:r>
        <w:r w:rsidRPr="00143D0B">
          <w:rPr>
            <w:rFonts w:ascii="Times New Roman" w:eastAsia="Calibri" w:hAnsi="Times New Roman" w:cs="Times New Roman"/>
            <w:bCs/>
            <w:color w:val="0000FF"/>
            <w:szCs w:val="28"/>
            <w:u w:val="single"/>
          </w:rPr>
          <w:t>.</w:t>
        </w:r>
        <w:r w:rsidRPr="00143D0B">
          <w:rPr>
            <w:rFonts w:ascii="Times New Roman" w:eastAsia="Calibri" w:hAnsi="Times New Roman" w:cs="Times New Roman"/>
            <w:bCs/>
            <w:color w:val="0000FF"/>
            <w:szCs w:val="28"/>
            <w:u w:val="single"/>
            <w:lang w:val="en-US"/>
          </w:rPr>
          <w:t>wikipedia</w:t>
        </w:r>
        <w:r w:rsidRPr="00143D0B">
          <w:rPr>
            <w:rFonts w:ascii="Times New Roman" w:eastAsia="Calibri" w:hAnsi="Times New Roman" w:cs="Times New Roman"/>
            <w:bCs/>
            <w:color w:val="0000FF"/>
            <w:szCs w:val="28"/>
            <w:u w:val="single"/>
          </w:rPr>
          <w:t>.</w:t>
        </w:r>
        <w:r w:rsidRPr="00143D0B">
          <w:rPr>
            <w:rFonts w:ascii="Times New Roman" w:eastAsia="Calibri" w:hAnsi="Times New Roman" w:cs="Times New Roman"/>
            <w:bCs/>
            <w:color w:val="0000FF"/>
            <w:szCs w:val="28"/>
            <w:u w:val="single"/>
            <w:lang w:val="en-US"/>
          </w:rPr>
          <w:t>org</w:t>
        </w:r>
        <w:r w:rsidRPr="00143D0B">
          <w:rPr>
            <w:rFonts w:ascii="Times New Roman" w:eastAsia="Calibri" w:hAnsi="Times New Roman" w:cs="Times New Roman"/>
            <w:bCs/>
            <w:color w:val="0000FF"/>
            <w:szCs w:val="28"/>
            <w:u w:val="single"/>
          </w:rPr>
          <w:t>/</w:t>
        </w:r>
        <w:r w:rsidRPr="00143D0B">
          <w:rPr>
            <w:rFonts w:ascii="Times New Roman" w:eastAsia="Calibri" w:hAnsi="Times New Roman" w:cs="Times New Roman"/>
            <w:bCs/>
            <w:color w:val="0000FF"/>
            <w:szCs w:val="28"/>
            <w:u w:val="single"/>
            <w:lang w:val="en-US"/>
          </w:rPr>
          <w:t>wiki</w:t>
        </w:r>
        <w:r w:rsidRPr="00143D0B">
          <w:rPr>
            <w:rFonts w:ascii="Times New Roman" w:eastAsia="Calibri" w:hAnsi="Times New Roman" w:cs="Times New Roman"/>
            <w:bCs/>
            <w:color w:val="0000FF"/>
            <w:szCs w:val="28"/>
            <w:u w:val="single"/>
          </w:rPr>
          <w:t>/</w:t>
        </w:r>
        <w:r w:rsidRPr="00143D0B">
          <w:rPr>
            <w:rFonts w:ascii="Times New Roman" w:eastAsia="Calibri" w:hAnsi="Times New Roman" w:cs="Times New Roman"/>
            <w:bCs/>
            <w:color w:val="0000FF"/>
            <w:szCs w:val="28"/>
            <w:u w:val="single"/>
            <w:lang w:val="en-US"/>
          </w:rPr>
          <w:t>Wiki</w:t>
        </w:r>
      </w:hyperlink>
    </w:p>
    <w:p w14:paraId="0F0BC98E" w14:textId="77777777" w:rsidR="00143D0B" w:rsidRPr="00143D0B" w:rsidRDefault="00143D0B" w:rsidP="00143D0B">
      <w:pPr>
        <w:shd w:val="clear" w:color="auto" w:fill="FFFFFF"/>
        <w:tabs>
          <w:tab w:val="left" w:pos="442"/>
        </w:tabs>
        <w:ind w:firstLine="709"/>
        <w:jc w:val="both"/>
        <w:rPr>
          <w:rFonts w:ascii="Times New Roman" w:eastAsia="Calibri" w:hAnsi="Times New Roman" w:cs="Times New Roman"/>
          <w:bCs/>
          <w:szCs w:val="28"/>
        </w:rPr>
      </w:pPr>
      <w:r w:rsidRPr="00143D0B">
        <w:rPr>
          <w:rFonts w:ascii="Times New Roman" w:eastAsia="Calibri" w:hAnsi="Times New Roman" w:cs="Times New Roman"/>
          <w:bCs/>
          <w:szCs w:val="28"/>
        </w:rPr>
        <w:t>4. Система комплексного раскрытия информации «СКРИН» -</w:t>
      </w:r>
      <w:r w:rsidRPr="00143D0B">
        <w:rPr>
          <w:rFonts w:ascii="Times New Roman" w:eastAsia="Calibri" w:hAnsi="Times New Roman" w:cs="Times New Roman"/>
          <w:bCs/>
          <w:szCs w:val="28"/>
          <w:lang w:val="en-US"/>
        </w:rPr>
        <w:t>http</w:t>
      </w:r>
      <w:r w:rsidRPr="00143D0B">
        <w:rPr>
          <w:rFonts w:ascii="Times New Roman" w:eastAsia="Calibri" w:hAnsi="Times New Roman" w:cs="Times New Roman"/>
          <w:bCs/>
          <w:szCs w:val="28"/>
        </w:rPr>
        <w:t>://</w:t>
      </w:r>
      <w:r w:rsidRPr="00143D0B">
        <w:rPr>
          <w:rFonts w:ascii="Times New Roman" w:eastAsia="Calibri" w:hAnsi="Times New Roman" w:cs="Times New Roman"/>
          <w:bCs/>
          <w:szCs w:val="28"/>
          <w:lang w:val="en-US"/>
        </w:rPr>
        <w:t>www</w:t>
      </w:r>
      <w:r w:rsidRPr="00143D0B">
        <w:rPr>
          <w:rFonts w:ascii="Times New Roman" w:eastAsia="Calibri" w:hAnsi="Times New Roman" w:cs="Times New Roman"/>
          <w:bCs/>
          <w:szCs w:val="28"/>
        </w:rPr>
        <w:t>.</w:t>
      </w:r>
      <w:r w:rsidRPr="00143D0B">
        <w:rPr>
          <w:rFonts w:ascii="Times New Roman" w:eastAsia="Calibri" w:hAnsi="Times New Roman" w:cs="Times New Roman"/>
          <w:bCs/>
          <w:szCs w:val="28"/>
          <w:lang w:val="en-US"/>
        </w:rPr>
        <w:t>skrin</w:t>
      </w:r>
      <w:r w:rsidRPr="00143D0B">
        <w:rPr>
          <w:rFonts w:ascii="Times New Roman" w:eastAsia="Calibri" w:hAnsi="Times New Roman" w:cs="Times New Roman"/>
          <w:bCs/>
          <w:szCs w:val="28"/>
        </w:rPr>
        <w:t>.</w:t>
      </w:r>
      <w:r w:rsidRPr="00143D0B">
        <w:rPr>
          <w:rFonts w:ascii="Times New Roman" w:eastAsia="Calibri" w:hAnsi="Times New Roman" w:cs="Times New Roman"/>
          <w:bCs/>
          <w:szCs w:val="28"/>
          <w:lang w:val="en-US"/>
        </w:rPr>
        <w:t>ru</w:t>
      </w:r>
      <w:r w:rsidRPr="00143D0B">
        <w:rPr>
          <w:rFonts w:ascii="Times New Roman" w:eastAsia="Calibri" w:hAnsi="Times New Roman" w:cs="Times New Roman"/>
          <w:bCs/>
          <w:szCs w:val="28"/>
        </w:rPr>
        <w:t>/</w:t>
      </w:r>
    </w:p>
    <w:p w14:paraId="523FFC04" w14:textId="77777777" w:rsidR="00143D0B" w:rsidRPr="00143D0B" w:rsidRDefault="00143D0B" w:rsidP="00143D0B">
      <w:pPr>
        <w:shd w:val="clear" w:color="auto" w:fill="FFFFFF"/>
        <w:tabs>
          <w:tab w:val="left" w:pos="442"/>
        </w:tabs>
        <w:ind w:firstLine="709"/>
        <w:jc w:val="both"/>
        <w:rPr>
          <w:rFonts w:ascii="Times New Roman" w:eastAsia="Calibri" w:hAnsi="Times New Roman" w:cs="Times New Roman"/>
          <w:b/>
          <w:bCs/>
          <w:szCs w:val="28"/>
        </w:rPr>
      </w:pPr>
      <w:r w:rsidRPr="00143D0B">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143D0B" w:rsidRDefault="00143D0B" w:rsidP="00143D0B">
      <w:pPr>
        <w:ind w:firstLine="709"/>
        <w:jc w:val="both"/>
        <w:rPr>
          <w:rFonts w:ascii="Times New Roman" w:hAnsi="Times New Roman" w:cs="Times New Roman"/>
          <w:bCs/>
          <w:szCs w:val="28"/>
        </w:rPr>
      </w:pPr>
      <w:r w:rsidRPr="00143D0B">
        <w:rPr>
          <w:rFonts w:ascii="Times New Roman" w:hAnsi="Times New Roman" w:cs="Times New Roman"/>
          <w:bCs/>
          <w:szCs w:val="28"/>
        </w:rPr>
        <w:t>- не используются</w:t>
      </w:r>
    </w:p>
    <w:p w14:paraId="5ACD57C6" w14:textId="77777777" w:rsidR="00C9522E" w:rsidRPr="00143D0B" w:rsidRDefault="00C9522E" w:rsidP="00C9522E">
      <w:pPr>
        <w:spacing w:line="360" w:lineRule="auto"/>
        <w:ind w:firstLine="709"/>
        <w:jc w:val="both"/>
        <w:rPr>
          <w:rFonts w:ascii="Times New Roman" w:hAnsi="Times New Roman" w:cs="Times New Roman"/>
          <w:color w:val="111111"/>
        </w:rPr>
      </w:pPr>
      <w:r w:rsidRPr="00143D0B">
        <w:rPr>
          <w:rFonts w:ascii="Times New Roman" w:hAnsi="Times New Roman" w:cs="Times New Roman"/>
          <w:color w:val="111111"/>
          <w:szCs w:val="28"/>
        </w:rPr>
        <w:t xml:space="preserve">        </w:t>
      </w:r>
      <w:bookmarkStart w:id="20" w:name="_Toc505877820"/>
    </w:p>
    <w:p w14:paraId="12AD268B" w14:textId="77777777" w:rsidR="00C9522E" w:rsidRPr="00C9522E" w:rsidRDefault="00C9522E" w:rsidP="00C9522E">
      <w:pPr>
        <w:keepNext/>
        <w:keepLines/>
        <w:spacing w:line="360" w:lineRule="auto"/>
        <w:ind w:firstLine="709"/>
        <w:jc w:val="both"/>
        <w:outlineLvl w:val="0"/>
        <w:rPr>
          <w:rFonts w:asciiTheme="majorHAnsi" w:eastAsiaTheme="majorEastAsia" w:hAnsiTheme="majorHAnsi" w:cstheme="majorBidi"/>
          <w:b/>
          <w:bCs/>
          <w:color w:val="111111"/>
          <w:szCs w:val="28"/>
        </w:rPr>
      </w:pPr>
      <w:r w:rsidRPr="00143D0B">
        <w:rPr>
          <w:rFonts w:ascii="Times New Roman" w:eastAsiaTheme="majorEastAsia" w:hAnsi="Times New Roman" w:cs="Times New Roman"/>
          <w:b/>
          <w:bCs/>
          <w:color w:val="111111"/>
          <w:szCs w:val="28"/>
        </w:rPr>
        <w:t>12. Описание материально-технической</w:t>
      </w:r>
      <w:r w:rsidRPr="00C9522E">
        <w:rPr>
          <w:rFonts w:ascii="Times New Roman" w:eastAsiaTheme="majorEastAsia" w:hAnsi="Times New Roman" w:cs="Times New Roman"/>
          <w:b/>
          <w:bCs/>
          <w:color w:val="111111"/>
          <w:szCs w:val="28"/>
        </w:rPr>
        <w:t xml:space="preserve"> базы, необходимой для осуществления образовательного процесса по дисциплине</w:t>
      </w:r>
      <w:bookmarkEnd w:id="20"/>
    </w:p>
    <w:p w14:paraId="17AC4D48"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lastRenderedPageBreak/>
        <w:t>Проведение лекций и семинаров в рамках дисциплины осуществляется в помещениях:</w:t>
      </w:r>
    </w:p>
    <w:p w14:paraId="5D5C172E"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C9522E"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C9522E">
        <w:rPr>
          <w:rFonts w:ascii="Times New Roman" w:hAnsi="Times New Roman" w:cs="Times New Roman"/>
          <w:color w:val="111111"/>
          <w:szCs w:val="28"/>
        </w:rPr>
        <w:t>- обеспечивающих доступ в электронную информационно-образовательную среду университета.</w:t>
      </w:r>
    </w:p>
    <w:p w14:paraId="424720A4" w14:textId="77777777" w:rsidR="00C9522E" w:rsidRPr="00C9522E" w:rsidRDefault="00C9522E" w:rsidP="00C9522E">
      <w:pPr>
        <w:tabs>
          <w:tab w:val="left" w:pos="0"/>
          <w:tab w:val="left" w:pos="360"/>
          <w:tab w:val="left" w:pos="1100"/>
        </w:tabs>
        <w:spacing w:line="360" w:lineRule="auto"/>
        <w:ind w:firstLine="709"/>
        <w:rPr>
          <w:color w:val="111111"/>
        </w:rPr>
      </w:pPr>
    </w:p>
    <w:p w14:paraId="3DBC1DAD" w14:textId="77777777" w:rsidR="00C9522E" w:rsidRPr="00C9522E" w:rsidRDefault="00C9522E" w:rsidP="00C9522E">
      <w:pPr>
        <w:tabs>
          <w:tab w:val="left" w:pos="0"/>
          <w:tab w:val="left" w:pos="360"/>
          <w:tab w:val="left" w:pos="1100"/>
        </w:tabs>
        <w:spacing w:line="360" w:lineRule="auto"/>
        <w:ind w:firstLine="442"/>
        <w:rPr>
          <w:color w:val="111111"/>
        </w:rPr>
      </w:pPr>
    </w:p>
    <w:p w14:paraId="32614AB7" w14:textId="77777777" w:rsidR="00C9522E" w:rsidRDefault="00C9522E" w:rsidP="00F212F7">
      <w:pPr>
        <w:spacing w:line="360" w:lineRule="auto"/>
        <w:ind w:firstLine="708"/>
        <w:jc w:val="both"/>
        <w:rPr>
          <w:rFonts w:ascii="Times New Roman" w:hAnsi="Times New Roman"/>
          <w:color w:val="111111"/>
          <w:szCs w:val="28"/>
        </w:rPr>
      </w:pPr>
    </w:p>
    <w:sectPr w:rsidR="00C9522E">
      <w:footerReference w:type="default" r:id="rId26"/>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129E9" w14:textId="77777777" w:rsidR="00177356" w:rsidRDefault="00177356">
      <w:r>
        <w:separator/>
      </w:r>
    </w:p>
  </w:endnote>
  <w:endnote w:type="continuationSeparator" w:id="0">
    <w:p w14:paraId="5627B4CA" w14:textId="77777777" w:rsidR="00177356" w:rsidRDefault="0017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Calib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Yu Gothic UI"/>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707F61" w:rsidRDefault="00707F61">
    <w:pPr>
      <w:pStyle w:val="a6"/>
      <w:jc w:val="center"/>
      <w:rPr>
        <w:rFonts w:ascii="Times New Roman" w:hAnsi="Times New Roman" w:cs="Times New Roman"/>
        <w:sz w:val="20"/>
        <w:szCs w:val="20"/>
      </w:rPr>
    </w:pPr>
  </w:p>
  <w:p w14:paraId="2892AFA4" w14:textId="510F2E91" w:rsidR="00707F61" w:rsidRDefault="00707F61">
    <w:pPr>
      <w:pStyle w:val="a6"/>
    </w:pPr>
    <w:r>
      <w:fldChar w:fldCharType="begin"/>
    </w:r>
    <w:r>
      <w:instrText xml:space="preserve"> PAGE </w:instrText>
    </w:r>
    <w:r>
      <w:fldChar w:fldCharType="separate"/>
    </w:r>
    <w:r w:rsidR="0093460A">
      <w:rPr>
        <w:noProof/>
      </w:rP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9A424" w14:textId="77777777" w:rsidR="00177356" w:rsidRDefault="00177356">
      <w:pPr>
        <w:rPr>
          <w:sz w:val="12"/>
        </w:rPr>
      </w:pPr>
      <w:r>
        <w:separator/>
      </w:r>
    </w:p>
  </w:footnote>
  <w:footnote w:type="continuationSeparator" w:id="0">
    <w:p w14:paraId="4D13F5E4" w14:textId="77777777" w:rsidR="00177356" w:rsidRDefault="00177356">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766C7172"/>
    <w:lvl w:ilvl="0" w:tplc="B4EE7AFE">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6"/>
  </w:num>
  <w:num w:numId="2">
    <w:abstractNumId w:val="4"/>
  </w:num>
  <w:num w:numId="3">
    <w:abstractNumId w:val="15"/>
  </w:num>
  <w:num w:numId="4">
    <w:abstractNumId w:val="12"/>
  </w:num>
  <w:num w:numId="5">
    <w:abstractNumId w:val="11"/>
  </w:num>
  <w:num w:numId="6">
    <w:abstractNumId w:val="14"/>
  </w:num>
  <w:num w:numId="7">
    <w:abstractNumId w:val="0"/>
  </w:num>
  <w:num w:numId="8">
    <w:abstractNumId w:val="7"/>
  </w:num>
  <w:num w:numId="9">
    <w:abstractNumId w:val="10"/>
  </w:num>
  <w:num w:numId="10">
    <w:abstractNumId w:val="16"/>
  </w:num>
  <w:num w:numId="11">
    <w:abstractNumId w:val="2"/>
  </w:num>
  <w:num w:numId="12">
    <w:abstractNumId w:val="3"/>
  </w:num>
  <w:num w:numId="13">
    <w:abstractNumId w:val="5"/>
  </w:num>
  <w:num w:numId="14">
    <w:abstractNumId w:val="9"/>
  </w:num>
  <w:num w:numId="15">
    <w:abstractNumId w:val="13"/>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35BB"/>
    <w:rsid w:val="000161A3"/>
    <w:rsid w:val="000205AF"/>
    <w:rsid w:val="000644D0"/>
    <w:rsid w:val="000707B2"/>
    <w:rsid w:val="00074889"/>
    <w:rsid w:val="00075198"/>
    <w:rsid w:val="00083301"/>
    <w:rsid w:val="000837E8"/>
    <w:rsid w:val="000A076B"/>
    <w:rsid w:val="000E605D"/>
    <w:rsid w:val="000F7F84"/>
    <w:rsid w:val="00126AA4"/>
    <w:rsid w:val="00143D0B"/>
    <w:rsid w:val="00153B6F"/>
    <w:rsid w:val="001628FE"/>
    <w:rsid w:val="00175618"/>
    <w:rsid w:val="00177356"/>
    <w:rsid w:val="00195F27"/>
    <w:rsid w:val="001B3225"/>
    <w:rsid w:val="001B42B4"/>
    <w:rsid w:val="001C2563"/>
    <w:rsid w:val="001D10FE"/>
    <w:rsid w:val="001E08CB"/>
    <w:rsid w:val="0020320C"/>
    <w:rsid w:val="00210E64"/>
    <w:rsid w:val="00246671"/>
    <w:rsid w:val="002477FE"/>
    <w:rsid w:val="00253BAE"/>
    <w:rsid w:val="00272539"/>
    <w:rsid w:val="002A13AE"/>
    <w:rsid w:val="002A4333"/>
    <w:rsid w:val="002A4D1B"/>
    <w:rsid w:val="00311A6E"/>
    <w:rsid w:val="003301B8"/>
    <w:rsid w:val="00333231"/>
    <w:rsid w:val="00343BD5"/>
    <w:rsid w:val="00375482"/>
    <w:rsid w:val="00380910"/>
    <w:rsid w:val="003A2687"/>
    <w:rsid w:val="003B2C99"/>
    <w:rsid w:val="003C0576"/>
    <w:rsid w:val="003D42FE"/>
    <w:rsid w:val="003E164B"/>
    <w:rsid w:val="003F144C"/>
    <w:rsid w:val="00442B7A"/>
    <w:rsid w:val="004475AF"/>
    <w:rsid w:val="00456BA3"/>
    <w:rsid w:val="00467FD6"/>
    <w:rsid w:val="00496B1B"/>
    <w:rsid w:val="004B471E"/>
    <w:rsid w:val="004D3676"/>
    <w:rsid w:val="005016B2"/>
    <w:rsid w:val="00504B50"/>
    <w:rsid w:val="00504F57"/>
    <w:rsid w:val="00506252"/>
    <w:rsid w:val="00530F5F"/>
    <w:rsid w:val="00545FE6"/>
    <w:rsid w:val="00551862"/>
    <w:rsid w:val="00553227"/>
    <w:rsid w:val="00575F97"/>
    <w:rsid w:val="005764CD"/>
    <w:rsid w:val="005B7F7C"/>
    <w:rsid w:val="005D0F01"/>
    <w:rsid w:val="005D15E7"/>
    <w:rsid w:val="00605273"/>
    <w:rsid w:val="00616659"/>
    <w:rsid w:val="0063227B"/>
    <w:rsid w:val="00675D5C"/>
    <w:rsid w:val="0068593F"/>
    <w:rsid w:val="006B67C8"/>
    <w:rsid w:val="006C53BD"/>
    <w:rsid w:val="006D0E60"/>
    <w:rsid w:val="006D3D28"/>
    <w:rsid w:val="00707F61"/>
    <w:rsid w:val="00752358"/>
    <w:rsid w:val="00764119"/>
    <w:rsid w:val="00776D35"/>
    <w:rsid w:val="007A2B9D"/>
    <w:rsid w:val="007C01F3"/>
    <w:rsid w:val="007C27DD"/>
    <w:rsid w:val="007C6F4F"/>
    <w:rsid w:val="007D1D92"/>
    <w:rsid w:val="007D7606"/>
    <w:rsid w:val="007E22AB"/>
    <w:rsid w:val="00804427"/>
    <w:rsid w:val="0080711E"/>
    <w:rsid w:val="008102D9"/>
    <w:rsid w:val="00824299"/>
    <w:rsid w:val="0083259A"/>
    <w:rsid w:val="00835A5B"/>
    <w:rsid w:val="00843798"/>
    <w:rsid w:val="00853E5F"/>
    <w:rsid w:val="00865703"/>
    <w:rsid w:val="0087394D"/>
    <w:rsid w:val="008A1F33"/>
    <w:rsid w:val="008C593C"/>
    <w:rsid w:val="008E2F7F"/>
    <w:rsid w:val="008E35A4"/>
    <w:rsid w:val="008F4A3C"/>
    <w:rsid w:val="00920E23"/>
    <w:rsid w:val="00931A97"/>
    <w:rsid w:val="0093460A"/>
    <w:rsid w:val="0096704E"/>
    <w:rsid w:val="009B6BAE"/>
    <w:rsid w:val="009C44EF"/>
    <w:rsid w:val="009D1158"/>
    <w:rsid w:val="009E375B"/>
    <w:rsid w:val="009F2AF9"/>
    <w:rsid w:val="00A12D80"/>
    <w:rsid w:val="00A32093"/>
    <w:rsid w:val="00A34312"/>
    <w:rsid w:val="00A7092A"/>
    <w:rsid w:val="00A7663B"/>
    <w:rsid w:val="00A87395"/>
    <w:rsid w:val="00AB67A8"/>
    <w:rsid w:val="00B01E34"/>
    <w:rsid w:val="00B0574E"/>
    <w:rsid w:val="00B13590"/>
    <w:rsid w:val="00B26E1A"/>
    <w:rsid w:val="00B27563"/>
    <w:rsid w:val="00B73D62"/>
    <w:rsid w:val="00B85790"/>
    <w:rsid w:val="00BC3E3B"/>
    <w:rsid w:val="00BE3EDF"/>
    <w:rsid w:val="00C15AA6"/>
    <w:rsid w:val="00C21BFE"/>
    <w:rsid w:val="00C2382B"/>
    <w:rsid w:val="00C278C2"/>
    <w:rsid w:val="00C31580"/>
    <w:rsid w:val="00C3268A"/>
    <w:rsid w:val="00C365E1"/>
    <w:rsid w:val="00C831FF"/>
    <w:rsid w:val="00C874F4"/>
    <w:rsid w:val="00C9522E"/>
    <w:rsid w:val="00CA3C5B"/>
    <w:rsid w:val="00CB1F79"/>
    <w:rsid w:val="00D36BD2"/>
    <w:rsid w:val="00D5686A"/>
    <w:rsid w:val="00D61E31"/>
    <w:rsid w:val="00D658DC"/>
    <w:rsid w:val="00D67032"/>
    <w:rsid w:val="00D831D7"/>
    <w:rsid w:val="00D94B77"/>
    <w:rsid w:val="00DB5FDB"/>
    <w:rsid w:val="00DD67D1"/>
    <w:rsid w:val="00E16246"/>
    <w:rsid w:val="00E33C92"/>
    <w:rsid w:val="00E50EDB"/>
    <w:rsid w:val="00E544C3"/>
    <w:rsid w:val="00E57CBA"/>
    <w:rsid w:val="00EB6969"/>
    <w:rsid w:val="00EC7C24"/>
    <w:rsid w:val="00ED4D38"/>
    <w:rsid w:val="00EF0563"/>
    <w:rsid w:val="00EF3374"/>
    <w:rsid w:val="00F044FC"/>
    <w:rsid w:val="00F212F7"/>
    <w:rsid w:val="00F63AF3"/>
    <w:rsid w:val="00F64800"/>
    <w:rsid w:val="00FA22E6"/>
    <w:rsid w:val="00FA6DA5"/>
    <w:rsid w:val="00FC36D8"/>
    <w:rsid w:val="00FC7538"/>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0">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1">
    <w:name w:val="footnote reference"/>
    <w:basedOn w:val="a0"/>
    <w:semiHidden/>
    <w:unhideWhenUsed/>
    <w:rsid w:val="00CA3C5B"/>
    <w:rPr>
      <w:vertAlign w:val="superscript"/>
    </w:rPr>
  </w:style>
  <w:style w:type="character" w:customStyle="1" w:styleId="UnresolvedMention">
    <w:name w:val="Unresolved Mention"/>
    <w:basedOn w:val="a0"/>
    <w:uiPriority w:val="99"/>
    <w:semiHidden/>
    <w:unhideWhenUsed/>
    <w:rsid w:val="00C95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11007" TargetMode="External"/><Relationship Id="rId18" Type="http://schemas.openxmlformats.org/officeDocument/2006/relationships/hyperlink" Target="http://www.znanium.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s://znanium.com/catalog/product/1014759" TargetMode="External"/><Relationship Id="rId17" Type="http://schemas.openxmlformats.org/officeDocument/2006/relationships/hyperlink" Target="http://biblioclub.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38671"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com/catalog/product/1028506" TargetMode="External"/><Relationship Id="rId22" Type="http://schemas.openxmlformats.org/officeDocument/2006/relationships/hyperlink" Target="https://grebenniko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98E7C-6B4A-4155-A1FA-95E39DE6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34</Pages>
  <Words>8613</Words>
  <Characters>49097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21</cp:revision>
  <cp:lastPrinted>2023-04-26T12:43:00Z</cp:lastPrinted>
  <dcterms:created xsi:type="dcterms:W3CDTF">2023-03-31T16:09:00Z</dcterms:created>
  <dcterms:modified xsi:type="dcterms:W3CDTF">2023-05-16T13:40:00Z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